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624A" w14:textId="51F287F9" w:rsidR="000F35F4" w:rsidRPr="003C30A9" w:rsidRDefault="00671294" w:rsidP="00671294">
      <w:pPr>
        <w:pStyle w:val="221"/>
        <w:keepNext/>
        <w:keepLines/>
        <w:shd w:val="clear" w:color="auto" w:fill="auto"/>
        <w:spacing w:after="0" w:line="240" w:lineRule="exact"/>
        <w:rPr>
          <w:rStyle w:val="3"/>
          <w:b w:val="0"/>
          <w:color w:val="000000" w:themeColor="text1"/>
          <w:sz w:val="20"/>
          <w:szCs w:val="20"/>
        </w:rPr>
      </w:pPr>
      <w:r w:rsidRPr="003C30A9">
        <w:rPr>
          <w:rStyle w:val="220"/>
          <w:b/>
          <w:color w:val="000000" w:themeColor="text1"/>
        </w:rPr>
        <w:t xml:space="preserve">ДОГОВОР </w:t>
      </w:r>
      <w:r w:rsidR="000F35F4" w:rsidRPr="003C30A9">
        <w:rPr>
          <w:rStyle w:val="220"/>
          <w:b/>
          <w:color w:val="000000" w:themeColor="text1"/>
        </w:rPr>
        <w:t>№</w:t>
      </w:r>
      <w:r w:rsidR="006B72AA">
        <w:rPr>
          <w:rStyle w:val="220"/>
          <w:b/>
          <w:color w:val="000000" w:themeColor="text1"/>
        </w:rPr>
        <w:t xml:space="preserve"> </w:t>
      </w:r>
      <w:r w:rsidR="008D7BF9">
        <w:rPr>
          <w:rStyle w:val="220"/>
          <w:b/>
          <w:color w:val="000000" w:themeColor="text1"/>
        </w:rPr>
        <w:t>К_</w:t>
      </w:r>
      <w:r w:rsidR="006B72AA">
        <w:rPr>
          <w:rStyle w:val="220"/>
          <w:b/>
          <w:color w:val="000000" w:themeColor="text1"/>
        </w:rPr>
        <w:t>/</w:t>
      </w:r>
      <w:r w:rsidR="008D7BF9">
        <w:rPr>
          <w:rStyle w:val="220"/>
          <w:b/>
          <w:color w:val="000000" w:themeColor="text1"/>
        </w:rPr>
        <w:t>_</w:t>
      </w:r>
      <w:r w:rsidR="006B72AA">
        <w:rPr>
          <w:rStyle w:val="220"/>
          <w:b/>
          <w:color w:val="000000" w:themeColor="text1"/>
        </w:rPr>
        <w:t>/</w:t>
      </w:r>
      <w:r w:rsidR="008D7BF9">
        <w:rPr>
          <w:rStyle w:val="220"/>
          <w:b/>
          <w:color w:val="000000" w:themeColor="text1"/>
        </w:rPr>
        <w:t>___</w:t>
      </w:r>
    </w:p>
    <w:p w14:paraId="51E97764" w14:textId="77777777" w:rsidR="000F35F4" w:rsidRPr="003C30A9" w:rsidRDefault="000F35F4" w:rsidP="00671294">
      <w:pPr>
        <w:pStyle w:val="30"/>
        <w:shd w:val="clear" w:color="auto" w:fill="auto"/>
        <w:spacing w:before="0" w:after="222" w:line="210" w:lineRule="exact"/>
        <w:jc w:val="center"/>
        <w:rPr>
          <w:b w:val="0"/>
          <w:color w:val="000000" w:themeColor="text1"/>
          <w:sz w:val="20"/>
          <w:szCs w:val="20"/>
        </w:rPr>
      </w:pPr>
      <w:r w:rsidRPr="003C30A9">
        <w:rPr>
          <w:rStyle w:val="3"/>
          <w:b/>
          <w:color w:val="000000" w:themeColor="text1"/>
          <w:sz w:val="20"/>
          <w:szCs w:val="20"/>
        </w:rPr>
        <w:t>участия в долевом строительстве объекта недвижимости</w:t>
      </w:r>
    </w:p>
    <w:p w14:paraId="04960E40" w14:textId="097A4C82" w:rsidR="000F35F4" w:rsidRPr="003C30A9" w:rsidRDefault="000F35F4" w:rsidP="00B93EBF">
      <w:pPr>
        <w:pStyle w:val="210"/>
        <w:shd w:val="clear" w:color="auto" w:fill="auto"/>
        <w:tabs>
          <w:tab w:val="left" w:pos="7513"/>
        </w:tabs>
        <w:spacing w:before="0" w:after="174" w:line="200" w:lineRule="exact"/>
        <w:rPr>
          <w:bCs/>
          <w:i/>
          <w:iCs/>
          <w:color w:val="000000" w:themeColor="text1"/>
        </w:rPr>
      </w:pPr>
      <w:r w:rsidRPr="003C30A9">
        <w:rPr>
          <w:rStyle w:val="21"/>
          <w:b w:val="0"/>
          <w:i w:val="0"/>
          <w:iCs w:val="0"/>
          <w:color w:val="000000" w:themeColor="text1"/>
          <w:sz w:val="20"/>
          <w:szCs w:val="20"/>
        </w:rPr>
        <w:t>Санкт-Петербург</w:t>
      </w:r>
      <w:r w:rsidR="00B93EBF">
        <w:rPr>
          <w:rStyle w:val="21"/>
          <w:b w:val="0"/>
          <w:i w:val="0"/>
          <w:iCs w:val="0"/>
          <w:color w:val="000000" w:themeColor="text1"/>
          <w:sz w:val="20"/>
          <w:szCs w:val="20"/>
        </w:rPr>
        <w:tab/>
        <w:t>«___»</w:t>
      </w:r>
      <w:r w:rsidR="006B72AA" w:rsidRPr="00103ADD">
        <w:rPr>
          <w:rStyle w:val="21"/>
          <w:b w:val="0"/>
          <w:i w:val="0"/>
          <w:iCs w:val="0"/>
          <w:color w:val="000000" w:themeColor="text1"/>
          <w:sz w:val="20"/>
          <w:szCs w:val="20"/>
        </w:rPr>
        <w:t xml:space="preserve"> </w:t>
      </w:r>
      <w:r w:rsidR="00B93EBF">
        <w:rPr>
          <w:rStyle w:val="21"/>
          <w:b w:val="0"/>
          <w:i w:val="0"/>
          <w:iCs w:val="0"/>
          <w:color w:val="000000" w:themeColor="text1"/>
          <w:sz w:val="20"/>
          <w:szCs w:val="20"/>
        </w:rPr>
        <w:t>____________</w:t>
      </w:r>
      <w:r w:rsidRPr="003C30A9">
        <w:rPr>
          <w:rStyle w:val="21"/>
          <w:b w:val="0"/>
          <w:i w:val="0"/>
          <w:iCs w:val="0"/>
          <w:color w:val="000000" w:themeColor="text1"/>
          <w:sz w:val="20"/>
          <w:szCs w:val="20"/>
        </w:rPr>
        <w:t xml:space="preserve"> 2021 года</w:t>
      </w:r>
    </w:p>
    <w:p w14:paraId="0BAD5557" w14:textId="56DCB995" w:rsidR="000F35F4" w:rsidRPr="003C30A9" w:rsidRDefault="000F35F4" w:rsidP="00AC7DB7">
      <w:pPr>
        <w:ind w:firstLine="567"/>
        <w:jc w:val="both"/>
        <w:rPr>
          <w:bCs/>
          <w:color w:val="000000" w:themeColor="text1"/>
          <w:sz w:val="20"/>
          <w:szCs w:val="20"/>
        </w:rPr>
      </w:pPr>
      <w:r w:rsidRPr="00AC7DB7">
        <w:rPr>
          <w:b/>
          <w:color w:val="000000" w:themeColor="text1"/>
          <w:sz w:val="20"/>
          <w:szCs w:val="20"/>
        </w:rPr>
        <w:t>Общество с ограниченной ответственностью «Специализированный застройщик «</w:t>
      </w:r>
      <w:r w:rsidR="008D7BF9">
        <w:rPr>
          <w:b/>
          <w:color w:val="000000" w:themeColor="text1"/>
          <w:sz w:val="20"/>
          <w:szCs w:val="20"/>
        </w:rPr>
        <w:t>Карповка, 31</w:t>
      </w:r>
      <w:r w:rsidRPr="00AC7DB7">
        <w:rPr>
          <w:b/>
          <w:color w:val="000000" w:themeColor="text1"/>
          <w:sz w:val="20"/>
          <w:szCs w:val="20"/>
        </w:rPr>
        <w:t>»</w:t>
      </w:r>
      <w:r w:rsidRPr="003C30A9">
        <w:rPr>
          <w:bCs/>
          <w:color w:val="000000" w:themeColor="text1"/>
          <w:sz w:val="20"/>
          <w:szCs w:val="20"/>
        </w:rPr>
        <w:t xml:space="preserve">, в лице Генерального директора ООО «Управляющая компания ПСК» Земсковой Юлии Владимировны, действующей на основании договора о передаче функций единоличного исполнительного органа от </w:t>
      </w:r>
      <w:r w:rsidR="008D7BF9" w:rsidRPr="00C11256">
        <w:rPr>
          <w:bCs/>
          <w:color w:val="000000" w:themeColor="text1"/>
          <w:sz w:val="20"/>
          <w:szCs w:val="20"/>
        </w:rPr>
        <w:t>03</w:t>
      </w:r>
      <w:r w:rsidRPr="00C11256">
        <w:rPr>
          <w:bCs/>
          <w:color w:val="000000" w:themeColor="text1"/>
          <w:sz w:val="20"/>
          <w:szCs w:val="20"/>
        </w:rPr>
        <w:t>.</w:t>
      </w:r>
      <w:r w:rsidR="008D7BF9" w:rsidRPr="00C11256">
        <w:rPr>
          <w:bCs/>
          <w:color w:val="000000" w:themeColor="text1"/>
          <w:sz w:val="20"/>
          <w:szCs w:val="20"/>
        </w:rPr>
        <w:t>03</w:t>
      </w:r>
      <w:r w:rsidRPr="00C11256">
        <w:rPr>
          <w:bCs/>
          <w:color w:val="000000" w:themeColor="text1"/>
          <w:sz w:val="20"/>
          <w:szCs w:val="20"/>
        </w:rPr>
        <w:t>.202</w:t>
      </w:r>
      <w:r w:rsidR="00F33B3B" w:rsidRPr="00C11256">
        <w:rPr>
          <w:bCs/>
          <w:color w:val="000000" w:themeColor="text1"/>
          <w:sz w:val="20"/>
          <w:szCs w:val="20"/>
        </w:rPr>
        <w:t>1</w:t>
      </w:r>
      <w:r w:rsidRPr="00C11256">
        <w:rPr>
          <w:bCs/>
          <w:color w:val="000000" w:themeColor="text1"/>
          <w:sz w:val="20"/>
          <w:szCs w:val="20"/>
        </w:rPr>
        <w:t>г</w:t>
      </w:r>
      <w:r w:rsidRPr="006166FB">
        <w:rPr>
          <w:bCs/>
          <w:color w:val="000000" w:themeColor="text1"/>
          <w:sz w:val="20"/>
          <w:szCs w:val="20"/>
        </w:rPr>
        <w:t>.</w:t>
      </w:r>
      <w:r w:rsidRPr="003C30A9">
        <w:rPr>
          <w:bCs/>
          <w:color w:val="000000" w:themeColor="text1"/>
          <w:sz w:val="20"/>
          <w:szCs w:val="20"/>
        </w:rPr>
        <w:t xml:space="preserve">, </w:t>
      </w:r>
      <w:r w:rsidRPr="003C30A9">
        <w:rPr>
          <w:rFonts w:eastAsia="Calibri"/>
          <w:bCs/>
          <w:color w:val="000000" w:themeColor="text1"/>
          <w:sz w:val="20"/>
          <w:szCs w:val="20"/>
        </w:rPr>
        <w:t>именуемое в дальнейшем «Застройщик»</w:t>
      </w:r>
      <w:r w:rsidR="00757535" w:rsidRPr="003C30A9">
        <w:rPr>
          <w:rFonts w:eastAsia="Calibri"/>
          <w:bCs/>
          <w:color w:val="000000" w:themeColor="text1"/>
          <w:sz w:val="20"/>
          <w:szCs w:val="20"/>
        </w:rPr>
        <w:t>,</w:t>
      </w:r>
      <w:r w:rsidRPr="003C30A9">
        <w:rPr>
          <w:rFonts w:eastAsia="Calibri"/>
          <w:bCs/>
          <w:color w:val="000000" w:themeColor="text1"/>
          <w:sz w:val="20"/>
          <w:szCs w:val="20"/>
        </w:rPr>
        <w:t xml:space="preserve"> </w:t>
      </w:r>
      <w:r w:rsidRPr="003C30A9">
        <w:rPr>
          <w:bCs/>
          <w:color w:val="000000" w:themeColor="text1"/>
          <w:sz w:val="20"/>
          <w:szCs w:val="20"/>
        </w:rPr>
        <w:t>с одной стороны,</w:t>
      </w:r>
      <w:r w:rsidRPr="003C30A9">
        <w:rPr>
          <w:rStyle w:val="21"/>
          <w:b w:val="0"/>
          <w:color w:val="000000" w:themeColor="text1"/>
          <w:sz w:val="20"/>
          <w:szCs w:val="20"/>
        </w:rPr>
        <w:t xml:space="preserve"> </w:t>
      </w:r>
      <w:r w:rsidRPr="003C30A9">
        <w:rPr>
          <w:rStyle w:val="21"/>
          <w:b w:val="0"/>
          <w:i w:val="0"/>
          <w:iCs w:val="0"/>
          <w:color w:val="000000" w:themeColor="text1"/>
          <w:sz w:val="20"/>
          <w:szCs w:val="20"/>
        </w:rPr>
        <w:t>и</w:t>
      </w:r>
    </w:p>
    <w:p w14:paraId="13AFA4E7" w14:textId="1B6FBD58" w:rsidR="000F35F4" w:rsidRPr="003C30A9" w:rsidRDefault="000F35F4" w:rsidP="006B72AA">
      <w:pPr>
        <w:keepNext/>
        <w:keepLines/>
        <w:ind w:right="-39" w:firstLine="567"/>
        <w:jc w:val="both"/>
        <w:outlineLvl w:val="1"/>
        <w:rPr>
          <w:rStyle w:val="3"/>
          <w:b w:val="0"/>
          <w:color w:val="000000" w:themeColor="text1"/>
          <w:sz w:val="20"/>
          <w:szCs w:val="20"/>
          <w:shd w:val="clear" w:color="auto" w:fill="FFFFFF"/>
        </w:rPr>
      </w:pPr>
      <w:r w:rsidRPr="003C30A9">
        <w:rPr>
          <w:bCs/>
          <w:color w:val="000000" w:themeColor="text1"/>
          <w:sz w:val="20"/>
          <w:szCs w:val="20"/>
        </w:rPr>
        <w:t>Гражданин</w:t>
      </w:r>
      <w:r w:rsidR="006166FB">
        <w:rPr>
          <w:bCs/>
          <w:color w:val="000000" w:themeColor="text1"/>
          <w:sz w:val="20"/>
          <w:szCs w:val="20"/>
        </w:rPr>
        <w:t>(ка)</w:t>
      </w:r>
      <w:r w:rsidRPr="003C30A9">
        <w:rPr>
          <w:bCs/>
          <w:color w:val="000000" w:themeColor="text1"/>
          <w:sz w:val="20"/>
          <w:szCs w:val="20"/>
        </w:rPr>
        <w:t xml:space="preserve"> Российской Федерации </w:t>
      </w:r>
      <w:r w:rsidR="00A112A5">
        <w:rPr>
          <w:b/>
          <w:bCs/>
          <w:color w:val="000000"/>
          <w:position w:val="-2"/>
          <w:sz w:val="20"/>
          <w:szCs w:val="20"/>
        </w:rPr>
        <w:t>______________________________</w:t>
      </w:r>
      <w:r w:rsidR="008F69B2" w:rsidRPr="008F69B2">
        <w:rPr>
          <w:b/>
          <w:bCs/>
          <w:color w:val="000000"/>
          <w:position w:val="-2"/>
          <w:sz w:val="20"/>
          <w:szCs w:val="20"/>
        </w:rPr>
        <w:t xml:space="preserve">, </w:t>
      </w:r>
      <w:r w:rsidR="008F69B2" w:rsidRPr="008F69B2">
        <w:rPr>
          <w:color w:val="000000"/>
          <w:position w:val="-2"/>
          <w:sz w:val="20"/>
          <w:szCs w:val="20"/>
        </w:rPr>
        <w:t xml:space="preserve">пол </w:t>
      </w:r>
      <w:r w:rsidR="00A112A5">
        <w:rPr>
          <w:color w:val="000000"/>
          <w:position w:val="-2"/>
          <w:sz w:val="20"/>
          <w:szCs w:val="20"/>
        </w:rPr>
        <w:t>________</w:t>
      </w:r>
      <w:r w:rsidR="008F69B2" w:rsidRPr="008F69B2">
        <w:rPr>
          <w:color w:val="000000"/>
          <w:position w:val="-2"/>
          <w:sz w:val="20"/>
          <w:szCs w:val="20"/>
        </w:rPr>
        <w:t xml:space="preserve">, дата рождения: </w:t>
      </w:r>
      <w:r w:rsidR="00A112A5">
        <w:rPr>
          <w:color w:val="000000"/>
          <w:position w:val="-2"/>
          <w:sz w:val="20"/>
          <w:szCs w:val="20"/>
        </w:rPr>
        <w:t>__</w:t>
      </w:r>
      <w:r w:rsidR="008F69B2" w:rsidRPr="006166FB">
        <w:rPr>
          <w:color w:val="000000"/>
          <w:position w:val="-2"/>
          <w:sz w:val="20"/>
          <w:szCs w:val="20"/>
        </w:rPr>
        <w:t>.</w:t>
      </w:r>
      <w:r w:rsidR="00A112A5">
        <w:rPr>
          <w:color w:val="000000"/>
          <w:position w:val="-2"/>
          <w:sz w:val="20"/>
          <w:szCs w:val="20"/>
        </w:rPr>
        <w:t>__</w:t>
      </w:r>
      <w:r w:rsidR="008F69B2" w:rsidRPr="006166FB">
        <w:rPr>
          <w:color w:val="000000"/>
          <w:position w:val="-2"/>
          <w:sz w:val="20"/>
          <w:szCs w:val="20"/>
        </w:rPr>
        <w:t>.</w:t>
      </w:r>
      <w:r w:rsidR="00A112A5">
        <w:rPr>
          <w:color w:val="000000"/>
          <w:position w:val="-2"/>
          <w:sz w:val="20"/>
          <w:szCs w:val="20"/>
        </w:rPr>
        <w:t>____</w:t>
      </w:r>
      <w:r w:rsidR="00225343" w:rsidRPr="006166FB">
        <w:rPr>
          <w:color w:val="000000"/>
          <w:position w:val="-2"/>
          <w:sz w:val="20"/>
          <w:szCs w:val="20"/>
        </w:rPr>
        <w:t xml:space="preserve"> </w:t>
      </w:r>
      <w:r w:rsidR="008F69B2" w:rsidRPr="006166FB">
        <w:rPr>
          <w:color w:val="000000"/>
          <w:position w:val="-2"/>
          <w:sz w:val="20"/>
          <w:szCs w:val="20"/>
        </w:rPr>
        <w:t xml:space="preserve">г., место рождения: </w:t>
      </w:r>
      <w:r w:rsidR="00A112A5">
        <w:rPr>
          <w:color w:val="000000"/>
          <w:position w:val="-2"/>
          <w:sz w:val="20"/>
          <w:szCs w:val="20"/>
        </w:rPr>
        <w:t>__________________________________</w:t>
      </w:r>
      <w:r w:rsidR="008F69B2" w:rsidRPr="006166FB">
        <w:rPr>
          <w:color w:val="000000"/>
          <w:position w:val="-2"/>
          <w:sz w:val="20"/>
          <w:szCs w:val="20"/>
        </w:rPr>
        <w:t xml:space="preserve">, паспорт: </w:t>
      </w:r>
      <w:r w:rsidR="00A112A5">
        <w:rPr>
          <w:color w:val="000000"/>
          <w:position w:val="-2"/>
          <w:sz w:val="20"/>
          <w:szCs w:val="20"/>
        </w:rPr>
        <w:t>____</w:t>
      </w:r>
      <w:r w:rsidR="00225343" w:rsidRPr="006166FB">
        <w:rPr>
          <w:color w:val="000000"/>
          <w:position w:val="-2"/>
          <w:sz w:val="20"/>
          <w:szCs w:val="20"/>
        </w:rPr>
        <w:t xml:space="preserve"> </w:t>
      </w:r>
      <w:r w:rsidR="00A112A5">
        <w:rPr>
          <w:color w:val="000000"/>
          <w:position w:val="-2"/>
          <w:sz w:val="20"/>
          <w:szCs w:val="20"/>
        </w:rPr>
        <w:t>______</w:t>
      </w:r>
      <w:r w:rsidR="008F69B2" w:rsidRPr="006166FB">
        <w:rPr>
          <w:color w:val="000000"/>
          <w:position w:val="-2"/>
          <w:sz w:val="20"/>
          <w:szCs w:val="20"/>
        </w:rPr>
        <w:t xml:space="preserve">, выдан: </w:t>
      </w:r>
      <w:r w:rsidR="00A112A5">
        <w:rPr>
          <w:color w:val="000000"/>
          <w:position w:val="-2"/>
          <w:sz w:val="20"/>
          <w:szCs w:val="20"/>
        </w:rPr>
        <w:t>_________________ ____________________________________</w:t>
      </w:r>
      <w:r w:rsidR="008F69B2" w:rsidRPr="006166FB">
        <w:rPr>
          <w:color w:val="000000"/>
          <w:position w:val="-2"/>
          <w:sz w:val="20"/>
          <w:szCs w:val="20"/>
        </w:rPr>
        <w:t xml:space="preserve"> </w:t>
      </w:r>
      <w:r w:rsidR="00A112A5">
        <w:rPr>
          <w:color w:val="000000"/>
          <w:position w:val="-2"/>
          <w:sz w:val="20"/>
          <w:szCs w:val="20"/>
        </w:rPr>
        <w:t>__</w:t>
      </w:r>
      <w:r w:rsidR="008F69B2" w:rsidRPr="006166FB">
        <w:rPr>
          <w:color w:val="000000"/>
          <w:position w:val="-2"/>
          <w:sz w:val="20"/>
          <w:szCs w:val="20"/>
        </w:rPr>
        <w:t>.</w:t>
      </w:r>
      <w:r w:rsidR="00A112A5">
        <w:rPr>
          <w:color w:val="000000"/>
          <w:position w:val="-2"/>
          <w:sz w:val="20"/>
          <w:szCs w:val="20"/>
        </w:rPr>
        <w:t>__</w:t>
      </w:r>
      <w:r w:rsidR="008F69B2" w:rsidRPr="006166FB">
        <w:rPr>
          <w:color w:val="000000"/>
          <w:position w:val="-2"/>
          <w:sz w:val="20"/>
          <w:szCs w:val="20"/>
        </w:rPr>
        <w:t>.</w:t>
      </w:r>
      <w:r w:rsidR="00A112A5">
        <w:rPr>
          <w:color w:val="000000"/>
          <w:position w:val="-2"/>
          <w:sz w:val="20"/>
          <w:szCs w:val="20"/>
        </w:rPr>
        <w:t>____</w:t>
      </w:r>
      <w:r w:rsidR="00225343" w:rsidRPr="006166FB">
        <w:rPr>
          <w:color w:val="000000"/>
          <w:position w:val="-2"/>
          <w:sz w:val="20"/>
          <w:szCs w:val="20"/>
        </w:rPr>
        <w:t xml:space="preserve"> </w:t>
      </w:r>
      <w:r w:rsidR="008F69B2" w:rsidRPr="006166FB">
        <w:rPr>
          <w:color w:val="000000"/>
          <w:position w:val="-2"/>
          <w:sz w:val="20"/>
          <w:szCs w:val="20"/>
        </w:rPr>
        <w:t xml:space="preserve">г., код подразделения: </w:t>
      </w:r>
      <w:r w:rsidR="00A112A5">
        <w:rPr>
          <w:color w:val="000000"/>
          <w:position w:val="-2"/>
          <w:sz w:val="20"/>
          <w:szCs w:val="20"/>
        </w:rPr>
        <w:t>___</w:t>
      </w:r>
      <w:r w:rsidR="008F69B2" w:rsidRPr="006166FB">
        <w:rPr>
          <w:color w:val="000000"/>
          <w:position w:val="-2"/>
          <w:sz w:val="20"/>
          <w:szCs w:val="20"/>
        </w:rPr>
        <w:t>-</w:t>
      </w:r>
      <w:r w:rsidR="00A112A5">
        <w:rPr>
          <w:color w:val="000000"/>
          <w:position w:val="-2"/>
          <w:sz w:val="20"/>
          <w:szCs w:val="20"/>
        </w:rPr>
        <w:t>___</w:t>
      </w:r>
      <w:r w:rsidR="008F69B2" w:rsidRPr="006166FB">
        <w:rPr>
          <w:color w:val="000000"/>
          <w:position w:val="-2"/>
          <w:sz w:val="20"/>
          <w:szCs w:val="20"/>
        </w:rPr>
        <w:t>, зарегистрирован</w:t>
      </w:r>
      <w:r w:rsidR="006166FB">
        <w:rPr>
          <w:color w:val="000000"/>
          <w:position w:val="-2"/>
          <w:sz w:val="20"/>
          <w:szCs w:val="20"/>
        </w:rPr>
        <w:t>(а)</w:t>
      </w:r>
      <w:r w:rsidR="00225343" w:rsidRPr="006166FB">
        <w:rPr>
          <w:color w:val="000000"/>
          <w:position w:val="-2"/>
          <w:sz w:val="20"/>
          <w:szCs w:val="20"/>
        </w:rPr>
        <w:t xml:space="preserve"> по адресу</w:t>
      </w:r>
      <w:r w:rsidR="008F69B2" w:rsidRPr="006166FB">
        <w:rPr>
          <w:color w:val="000000"/>
          <w:position w:val="-2"/>
          <w:sz w:val="20"/>
          <w:szCs w:val="20"/>
        </w:rPr>
        <w:t xml:space="preserve">: </w:t>
      </w:r>
      <w:r w:rsidR="00A112A5">
        <w:rPr>
          <w:color w:val="000000"/>
          <w:position w:val="-2"/>
          <w:sz w:val="20"/>
          <w:szCs w:val="20"/>
        </w:rPr>
        <w:t>___________________________________________________________</w:t>
      </w:r>
      <w:r w:rsidR="008F69B2">
        <w:rPr>
          <w:bCs/>
          <w:color w:val="000000" w:themeColor="text1"/>
          <w:sz w:val="20"/>
          <w:szCs w:val="20"/>
        </w:rPr>
        <w:t xml:space="preserve">, </w:t>
      </w:r>
      <w:r w:rsidRPr="003C30A9">
        <w:rPr>
          <w:bCs/>
          <w:color w:val="000000" w:themeColor="text1"/>
          <w:sz w:val="20"/>
          <w:szCs w:val="20"/>
        </w:rPr>
        <w:t>далее «Участник долевого строительства», с другой стороны, при совместном упоминании именуемые «Стороны», а по отдельности «Сторона», заключили настоящий Договор (далее по тексту – «Договор») о нижеследующем:</w:t>
      </w:r>
    </w:p>
    <w:p w14:paraId="5455F188" w14:textId="77777777" w:rsidR="000F35F4" w:rsidRPr="003C30A9" w:rsidRDefault="000F35F4" w:rsidP="000F35F4">
      <w:pPr>
        <w:pStyle w:val="30"/>
        <w:shd w:val="clear" w:color="auto" w:fill="auto"/>
        <w:spacing w:before="0" w:after="0" w:line="240" w:lineRule="auto"/>
        <w:ind w:firstLine="567"/>
        <w:jc w:val="both"/>
        <w:rPr>
          <w:rStyle w:val="3"/>
          <w:b/>
          <w:color w:val="000000" w:themeColor="text1"/>
          <w:sz w:val="20"/>
          <w:szCs w:val="20"/>
        </w:rPr>
      </w:pPr>
    </w:p>
    <w:p w14:paraId="001FD06B" w14:textId="77777777" w:rsidR="000F35F4" w:rsidRPr="00922611" w:rsidRDefault="000F35F4" w:rsidP="000F35F4">
      <w:pPr>
        <w:pStyle w:val="30"/>
        <w:shd w:val="clear" w:color="auto" w:fill="auto"/>
        <w:spacing w:before="0" w:after="0" w:line="240" w:lineRule="auto"/>
        <w:ind w:firstLine="567"/>
        <w:jc w:val="both"/>
        <w:rPr>
          <w:b w:val="0"/>
          <w:color w:val="000000" w:themeColor="text1"/>
          <w:sz w:val="20"/>
          <w:szCs w:val="20"/>
          <w:lang w:val="ru-RU"/>
        </w:rPr>
      </w:pPr>
      <w:r w:rsidRPr="003C30A9">
        <w:rPr>
          <w:rStyle w:val="3"/>
          <w:b/>
          <w:color w:val="000000" w:themeColor="text1"/>
          <w:sz w:val="20"/>
          <w:szCs w:val="20"/>
        </w:rPr>
        <w:t>Основные понятия</w:t>
      </w:r>
      <w:r w:rsidRPr="003C30A9">
        <w:rPr>
          <w:rStyle w:val="3"/>
          <w:b/>
          <w:color w:val="000000" w:themeColor="text1"/>
          <w:sz w:val="20"/>
          <w:szCs w:val="20"/>
          <w:lang w:val="ru-RU"/>
        </w:rPr>
        <w:t xml:space="preserve"> используемые в Договоре</w:t>
      </w:r>
      <w:r w:rsidRPr="003C30A9">
        <w:rPr>
          <w:rStyle w:val="3"/>
          <w:b/>
          <w:color w:val="000000" w:themeColor="text1"/>
          <w:sz w:val="20"/>
          <w:szCs w:val="20"/>
        </w:rPr>
        <w:t>:</w:t>
      </w:r>
    </w:p>
    <w:p w14:paraId="0FEF4147" w14:textId="03375C19" w:rsidR="005F1DFC" w:rsidRPr="003C30A9" w:rsidRDefault="000F35F4" w:rsidP="005F1DFC">
      <w:pPr>
        <w:shd w:val="clear" w:color="auto" w:fill="FFFFFF"/>
        <w:jc w:val="both"/>
        <w:textAlignment w:val="baseline"/>
        <w:rPr>
          <w:bCs/>
          <w:color w:val="000000" w:themeColor="text1"/>
          <w:sz w:val="20"/>
          <w:szCs w:val="20"/>
        </w:rPr>
      </w:pPr>
      <w:r w:rsidRPr="003C30A9">
        <w:rPr>
          <w:rStyle w:val="5TimesNewRoman"/>
          <w:bCs w:val="0"/>
          <w:color w:val="000000" w:themeColor="text1"/>
          <w:sz w:val="20"/>
          <w:szCs w:val="20"/>
        </w:rPr>
        <w:t xml:space="preserve">              «Застройщик»</w:t>
      </w:r>
      <w:r w:rsidRPr="003C30A9">
        <w:rPr>
          <w:rStyle w:val="5TimesNewRoman"/>
          <w:b w:val="0"/>
          <w:i/>
          <w:iCs/>
          <w:color w:val="000000" w:themeColor="text1"/>
          <w:sz w:val="20"/>
          <w:szCs w:val="20"/>
        </w:rPr>
        <w:t xml:space="preserve"> </w:t>
      </w:r>
      <w:r w:rsidRPr="003C30A9">
        <w:rPr>
          <w:rStyle w:val="21"/>
          <w:b w:val="0"/>
          <w:i w:val="0"/>
          <w:iCs w:val="0"/>
          <w:color w:val="000000" w:themeColor="text1"/>
          <w:sz w:val="20"/>
          <w:szCs w:val="20"/>
        </w:rPr>
        <w:t>– Общество с ограниченной  ответственностью «Специализированный застройщик</w:t>
      </w:r>
      <w:r w:rsidRPr="003C30A9">
        <w:rPr>
          <w:rStyle w:val="21"/>
          <w:bCs w:val="0"/>
          <w:i w:val="0"/>
          <w:iCs w:val="0"/>
          <w:color w:val="000000" w:themeColor="text1"/>
          <w:sz w:val="20"/>
          <w:szCs w:val="20"/>
        </w:rPr>
        <w:t xml:space="preserve"> </w:t>
      </w:r>
      <w:r w:rsidRPr="003C30A9">
        <w:rPr>
          <w:rStyle w:val="21"/>
          <w:bCs w:val="0"/>
          <w:color w:val="000000" w:themeColor="text1"/>
          <w:sz w:val="20"/>
          <w:szCs w:val="20"/>
        </w:rPr>
        <w:t>«</w:t>
      </w:r>
      <w:r w:rsidR="008D7BF9">
        <w:rPr>
          <w:bCs/>
          <w:color w:val="000000" w:themeColor="text1"/>
          <w:sz w:val="20"/>
          <w:szCs w:val="20"/>
        </w:rPr>
        <w:t>Карповка, 31</w:t>
      </w:r>
      <w:r w:rsidRPr="003C30A9">
        <w:rPr>
          <w:rStyle w:val="21"/>
          <w:bCs w:val="0"/>
          <w:color w:val="000000" w:themeColor="text1"/>
          <w:sz w:val="20"/>
          <w:szCs w:val="20"/>
        </w:rPr>
        <w:t>»,</w:t>
      </w:r>
      <w:r w:rsidRPr="003C30A9">
        <w:rPr>
          <w:rStyle w:val="21"/>
          <w:bCs w:val="0"/>
          <w:i w:val="0"/>
          <w:iCs w:val="0"/>
          <w:color w:val="000000" w:themeColor="text1"/>
          <w:sz w:val="20"/>
          <w:szCs w:val="20"/>
        </w:rPr>
        <w:t xml:space="preserve"> </w:t>
      </w:r>
      <w:r w:rsidRPr="003C30A9">
        <w:rPr>
          <w:rStyle w:val="21"/>
          <w:b w:val="0"/>
          <w:i w:val="0"/>
          <w:iCs w:val="0"/>
          <w:color w:val="000000" w:themeColor="text1"/>
          <w:sz w:val="20"/>
          <w:szCs w:val="20"/>
        </w:rPr>
        <w:t xml:space="preserve">являющееся юридическим лицом по законодательству Российской Федерации, </w:t>
      </w:r>
      <w:r w:rsidRPr="00C11256">
        <w:rPr>
          <w:rStyle w:val="21"/>
          <w:b w:val="0"/>
          <w:i w:val="0"/>
          <w:iCs w:val="0"/>
          <w:color w:val="000000" w:themeColor="text1"/>
          <w:sz w:val="20"/>
          <w:szCs w:val="20"/>
        </w:rPr>
        <w:t>имеющее на праве собственности</w:t>
      </w:r>
      <w:r w:rsidRPr="003C30A9">
        <w:rPr>
          <w:rStyle w:val="21"/>
          <w:b w:val="0"/>
          <w:i w:val="0"/>
          <w:iCs w:val="0"/>
          <w:color w:val="000000" w:themeColor="text1"/>
          <w:sz w:val="20"/>
          <w:szCs w:val="20"/>
        </w:rPr>
        <w:t xml:space="preserve"> земельный участок и привлекающее денежные средства участников долевого строительства в соответствии с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для строительства на этом земельном участке </w:t>
      </w:r>
      <w:r w:rsidR="00BB7CFB" w:rsidRPr="00C11256">
        <w:rPr>
          <w:rStyle w:val="21"/>
          <w:b w:val="0"/>
          <w:i w:val="0"/>
          <w:iCs w:val="0"/>
          <w:color w:val="000000" w:themeColor="text1"/>
          <w:sz w:val="20"/>
          <w:szCs w:val="20"/>
        </w:rPr>
        <w:t>Объект</w:t>
      </w:r>
      <w:r w:rsidR="0089099D" w:rsidRPr="00C11256">
        <w:rPr>
          <w:rStyle w:val="21"/>
          <w:b w:val="0"/>
          <w:i w:val="0"/>
          <w:iCs w:val="0"/>
          <w:color w:val="000000" w:themeColor="text1"/>
          <w:sz w:val="20"/>
          <w:szCs w:val="20"/>
        </w:rPr>
        <w:t>ов</w:t>
      </w:r>
      <w:r w:rsidR="00BB7CFB" w:rsidRPr="00C11256">
        <w:rPr>
          <w:rStyle w:val="21"/>
          <w:b w:val="0"/>
          <w:i w:val="0"/>
          <w:iCs w:val="0"/>
          <w:color w:val="000000" w:themeColor="text1"/>
          <w:sz w:val="20"/>
          <w:szCs w:val="20"/>
        </w:rPr>
        <w:t xml:space="preserve"> незавершенного строительства под жилой комплекс с подземной автостоянкой, встроенным</w:t>
      </w:r>
      <w:r w:rsidR="0089099D" w:rsidRPr="00C11256">
        <w:rPr>
          <w:rStyle w:val="21"/>
          <w:b w:val="0"/>
          <w:i w:val="0"/>
          <w:iCs w:val="0"/>
          <w:color w:val="000000" w:themeColor="text1"/>
          <w:sz w:val="20"/>
          <w:szCs w:val="20"/>
        </w:rPr>
        <w:t xml:space="preserve"> детским</w:t>
      </w:r>
      <w:r w:rsidR="00BB7CFB" w:rsidRPr="00C11256">
        <w:rPr>
          <w:rStyle w:val="21"/>
          <w:b w:val="0"/>
          <w:i w:val="0"/>
          <w:iCs w:val="0"/>
          <w:color w:val="000000" w:themeColor="text1"/>
          <w:sz w:val="20"/>
          <w:szCs w:val="20"/>
        </w:rPr>
        <w:t xml:space="preserve"> дошкольным образовательным </w:t>
      </w:r>
      <w:r w:rsidR="009C1263" w:rsidRPr="00C11256">
        <w:rPr>
          <w:rStyle w:val="21"/>
          <w:b w:val="0"/>
          <w:i w:val="0"/>
          <w:iCs w:val="0"/>
          <w:color w:val="000000" w:themeColor="text1"/>
          <w:sz w:val="20"/>
          <w:szCs w:val="20"/>
        </w:rPr>
        <w:t>учреждением (ДДОУ) на 60 мест и встроенными помещениями</w:t>
      </w:r>
      <w:r w:rsidR="009B5EB2" w:rsidRPr="003C30A9">
        <w:rPr>
          <w:rStyle w:val="21"/>
          <w:b w:val="0"/>
          <w:i w:val="0"/>
          <w:iCs w:val="0"/>
          <w:color w:val="000000" w:themeColor="text1"/>
          <w:sz w:val="20"/>
          <w:szCs w:val="20"/>
        </w:rPr>
        <w:t xml:space="preserve"> </w:t>
      </w:r>
      <w:r w:rsidRPr="003C30A9">
        <w:rPr>
          <w:rStyle w:val="21"/>
          <w:b w:val="0"/>
          <w:i w:val="0"/>
          <w:iCs w:val="0"/>
          <w:sz w:val="20"/>
          <w:szCs w:val="20"/>
        </w:rPr>
        <w:t xml:space="preserve">на основании </w:t>
      </w:r>
      <w:r w:rsidRPr="003C30A9">
        <w:rPr>
          <w:bCs/>
          <w:color w:val="000000" w:themeColor="text1"/>
          <w:sz w:val="20"/>
          <w:szCs w:val="20"/>
        </w:rPr>
        <w:t xml:space="preserve">Разрешения на строительство, выданного Службой государственного строительного надзора и экспертизы Санкт-Петербурга </w:t>
      </w:r>
      <w:r w:rsidRPr="00215780">
        <w:rPr>
          <w:bCs/>
          <w:color w:val="000000" w:themeColor="text1"/>
          <w:sz w:val="20"/>
          <w:szCs w:val="20"/>
        </w:rPr>
        <w:t xml:space="preserve">№ </w:t>
      </w:r>
      <w:r w:rsidR="009B5EB2" w:rsidRPr="00215780">
        <w:rPr>
          <w:rStyle w:val="21"/>
          <w:b w:val="0"/>
          <w:i w:val="0"/>
          <w:iCs w:val="0"/>
          <w:color w:val="000000" w:themeColor="text1"/>
          <w:sz w:val="20"/>
          <w:szCs w:val="20"/>
        </w:rPr>
        <w:t>78-</w:t>
      </w:r>
      <w:r w:rsidR="009C1263" w:rsidRPr="00215780">
        <w:rPr>
          <w:rStyle w:val="21"/>
          <w:b w:val="0"/>
          <w:i w:val="0"/>
          <w:iCs w:val="0"/>
          <w:color w:val="000000" w:themeColor="text1"/>
          <w:sz w:val="20"/>
          <w:szCs w:val="20"/>
        </w:rPr>
        <w:t>013</w:t>
      </w:r>
      <w:r w:rsidR="009B5EB2" w:rsidRPr="00215780">
        <w:rPr>
          <w:rStyle w:val="21"/>
          <w:b w:val="0"/>
          <w:i w:val="0"/>
          <w:iCs w:val="0"/>
          <w:color w:val="000000" w:themeColor="text1"/>
          <w:sz w:val="20"/>
          <w:szCs w:val="20"/>
        </w:rPr>
        <w:t>-</w:t>
      </w:r>
      <w:r w:rsidR="009C1263" w:rsidRPr="00215780">
        <w:rPr>
          <w:rStyle w:val="21"/>
          <w:b w:val="0"/>
          <w:i w:val="0"/>
          <w:iCs w:val="0"/>
          <w:color w:val="000000" w:themeColor="text1"/>
          <w:sz w:val="20"/>
          <w:szCs w:val="20"/>
        </w:rPr>
        <w:t>0348</w:t>
      </w:r>
      <w:r w:rsidR="009B5EB2" w:rsidRPr="00215780">
        <w:rPr>
          <w:rStyle w:val="21"/>
          <w:b w:val="0"/>
          <w:i w:val="0"/>
          <w:iCs w:val="0"/>
          <w:color w:val="000000" w:themeColor="text1"/>
          <w:sz w:val="20"/>
          <w:szCs w:val="20"/>
        </w:rPr>
        <w:t>-</w:t>
      </w:r>
      <w:r w:rsidR="009C1263" w:rsidRPr="00215780">
        <w:rPr>
          <w:rStyle w:val="21"/>
          <w:b w:val="0"/>
          <w:i w:val="0"/>
          <w:iCs w:val="0"/>
          <w:color w:val="000000" w:themeColor="text1"/>
          <w:sz w:val="20"/>
          <w:szCs w:val="20"/>
        </w:rPr>
        <w:t xml:space="preserve">2016 </w:t>
      </w:r>
      <w:r w:rsidR="005F1DFC" w:rsidRPr="00215780">
        <w:rPr>
          <w:rStyle w:val="21"/>
          <w:b w:val="0"/>
          <w:i w:val="0"/>
          <w:iCs w:val="0"/>
          <w:color w:val="000000" w:themeColor="text1"/>
          <w:sz w:val="20"/>
          <w:szCs w:val="20"/>
        </w:rPr>
        <w:t xml:space="preserve">от </w:t>
      </w:r>
      <w:r w:rsidR="009C1263" w:rsidRPr="00215780">
        <w:rPr>
          <w:rStyle w:val="21"/>
          <w:b w:val="0"/>
          <w:i w:val="0"/>
          <w:iCs w:val="0"/>
          <w:color w:val="000000" w:themeColor="text1"/>
          <w:sz w:val="20"/>
          <w:szCs w:val="20"/>
        </w:rPr>
        <w:t xml:space="preserve">29 июня 2016 </w:t>
      </w:r>
      <w:r w:rsidR="005F1DFC" w:rsidRPr="00215780">
        <w:rPr>
          <w:rStyle w:val="21"/>
          <w:b w:val="0"/>
          <w:i w:val="0"/>
          <w:iCs w:val="0"/>
          <w:color w:val="000000" w:themeColor="text1"/>
          <w:sz w:val="20"/>
          <w:szCs w:val="20"/>
        </w:rPr>
        <w:t>года</w:t>
      </w:r>
      <w:r w:rsidRPr="003C30A9">
        <w:rPr>
          <w:rStyle w:val="21"/>
          <w:b w:val="0"/>
          <w:i w:val="0"/>
          <w:iCs w:val="0"/>
          <w:color w:val="000000" w:themeColor="text1"/>
          <w:sz w:val="20"/>
          <w:szCs w:val="20"/>
        </w:rPr>
        <w:t xml:space="preserve">. </w:t>
      </w:r>
      <w:r w:rsidRPr="003C30A9">
        <w:rPr>
          <w:bCs/>
          <w:color w:val="000000" w:themeColor="text1"/>
          <w:sz w:val="20"/>
          <w:szCs w:val="20"/>
          <w:bdr w:val="none" w:sz="0" w:space="0" w:color="auto" w:frame="1"/>
        </w:rPr>
        <w:t>Информация о Застройщике содержится в проектной декларации. Изменение данных Застройщика не влияет на исполнение обязательств Сторон по Договору и на действительность Договора.</w:t>
      </w:r>
    </w:p>
    <w:p w14:paraId="5967F45F" w14:textId="4FE962E3" w:rsidR="009C0D5F" w:rsidRPr="00E760CB" w:rsidRDefault="0062027C" w:rsidP="00E760CB">
      <w:pPr>
        <w:pStyle w:val="11"/>
        <w:shd w:val="clear" w:color="auto" w:fill="auto"/>
        <w:spacing w:before="0" w:after="0" w:line="240" w:lineRule="auto"/>
        <w:ind w:firstLine="709"/>
        <w:rPr>
          <w:rStyle w:val="21"/>
          <w:b w:val="0"/>
          <w:i w:val="0"/>
          <w:iCs w:val="0"/>
          <w:sz w:val="20"/>
          <w:szCs w:val="20"/>
          <w:lang w:val="ru-RU"/>
        </w:rPr>
      </w:pPr>
      <w:r w:rsidRPr="00215780">
        <w:rPr>
          <w:rFonts w:eastAsia="Calibri"/>
          <w:b/>
          <w:color w:val="000000" w:themeColor="text1"/>
          <w:lang w:val="ru-RU" w:eastAsia="en-US"/>
        </w:rPr>
        <w:t>«</w:t>
      </w:r>
      <w:r w:rsidR="009C1263" w:rsidRPr="00215780">
        <w:rPr>
          <w:rFonts w:eastAsia="Calibri"/>
          <w:b/>
          <w:color w:val="000000" w:themeColor="text1"/>
          <w:lang w:val="ru-RU" w:eastAsia="en-US"/>
        </w:rPr>
        <w:t>Объект</w:t>
      </w:r>
      <w:r w:rsidR="0089099D" w:rsidRPr="00215780">
        <w:rPr>
          <w:rFonts w:eastAsia="Calibri"/>
          <w:b/>
          <w:color w:val="000000" w:themeColor="text1"/>
          <w:lang w:val="ru-RU" w:eastAsia="en-US"/>
        </w:rPr>
        <w:t>ы</w:t>
      </w:r>
      <w:r w:rsidR="009C1263" w:rsidRPr="00215780">
        <w:rPr>
          <w:rFonts w:eastAsia="Calibri"/>
          <w:b/>
          <w:color w:val="000000" w:themeColor="text1"/>
          <w:lang w:val="ru-RU" w:eastAsia="en-US"/>
        </w:rPr>
        <w:t xml:space="preserve"> незавершенного строительства под жилой комплекс с подземной автостоянкой, встроенным</w:t>
      </w:r>
      <w:r w:rsidR="0089099D" w:rsidRPr="00215780">
        <w:rPr>
          <w:rFonts w:eastAsia="Calibri"/>
          <w:b/>
          <w:color w:val="000000" w:themeColor="text1"/>
          <w:lang w:val="ru-RU" w:eastAsia="en-US"/>
        </w:rPr>
        <w:t xml:space="preserve"> детским</w:t>
      </w:r>
      <w:r w:rsidR="009C1263" w:rsidRPr="00215780">
        <w:rPr>
          <w:rFonts w:eastAsia="Calibri"/>
          <w:b/>
          <w:color w:val="000000" w:themeColor="text1"/>
          <w:lang w:val="ru-RU" w:eastAsia="en-US"/>
        </w:rPr>
        <w:t xml:space="preserve"> дошкольным образовательным учреждением (ДДОУ) на 60 мест и встроенными помещениями»</w:t>
      </w:r>
      <w:r w:rsidRPr="00215780">
        <w:rPr>
          <w:rStyle w:val="5TimesNewRoman"/>
          <w:rFonts w:eastAsia="Arial Unicode MS"/>
          <w:sz w:val="20"/>
          <w:szCs w:val="20"/>
        </w:rPr>
        <w:t xml:space="preserve"> (Многоквартирный дом)</w:t>
      </w:r>
      <w:r w:rsidR="009C0D5F" w:rsidRPr="00215780">
        <w:rPr>
          <w:rStyle w:val="5TimesNewRoman"/>
          <w:rFonts w:eastAsia="Arial Unicode MS"/>
          <w:sz w:val="20"/>
          <w:szCs w:val="20"/>
        </w:rPr>
        <w:t xml:space="preserve"> </w:t>
      </w:r>
      <w:r w:rsidR="009C0D5F" w:rsidRPr="00215780">
        <w:rPr>
          <w:rStyle w:val="21"/>
          <w:sz w:val="20"/>
          <w:szCs w:val="20"/>
        </w:rPr>
        <w:t xml:space="preserve">- </w:t>
      </w:r>
      <w:r w:rsidR="009C0D5F" w:rsidRPr="00215780">
        <w:rPr>
          <w:sz w:val="20"/>
          <w:szCs w:val="20"/>
        </w:rPr>
        <w:t xml:space="preserve">жилой комплекс с подземной автостоянкой </w:t>
      </w:r>
      <w:r w:rsidR="009C0D5F" w:rsidRPr="00215780">
        <w:rPr>
          <w:sz w:val="20"/>
          <w:szCs w:val="20"/>
          <w:lang w:val="ru-RU"/>
        </w:rPr>
        <w:t xml:space="preserve">и </w:t>
      </w:r>
      <w:r w:rsidR="009C0D5F" w:rsidRPr="00215780">
        <w:rPr>
          <w:sz w:val="20"/>
          <w:szCs w:val="20"/>
        </w:rPr>
        <w:t>встроенными помещениями</w:t>
      </w:r>
      <w:r w:rsidR="00966D8C" w:rsidRPr="00215780">
        <w:rPr>
          <w:sz w:val="20"/>
          <w:szCs w:val="20"/>
          <w:lang w:val="ru-RU"/>
        </w:rPr>
        <w:t>;</w:t>
      </w:r>
      <w:r w:rsidR="009C1263" w:rsidRPr="00215780">
        <w:rPr>
          <w:sz w:val="20"/>
          <w:szCs w:val="20"/>
          <w:lang w:val="ru-RU"/>
        </w:rPr>
        <w:t xml:space="preserve"> </w:t>
      </w:r>
      <w:r w:rsidR="009C1263" w:rsidRPr="00215780">
        <w:rPr>
          <w:b/>
          <w:bCs/>
          <w:sz w:val="20"/>
          <w:szCs w:val="20"/>
          <w:lang w:val="ru-RU"/>
        </w:rPr>
        <w:t xml:space="preserve">корпуса 1, 2, 4, 5, 6, 7.1, 7.2, 8.1, 8.2 </w:t>
      </w:r>
      <w:r w:rsidR="009C0D5F" w:rsidRPr="00215780">
        <w:rPr>
          <w:b/>
          <w:bCs/>
          <w:sz w:val="20"/>
          <w:szCs w:val="20"/>
        </w:rPr>
        <w:t xml:space="preserve">по адресу: г. Санкт-Петербург, </w:t>
      </w:r>
      <w:r w:rsidR="009C1263" w:rsidRPr="00215780">
        <w:rPr>
          <w:b/>
          <w:bCs/>
          <w:sz w:val="20"/>
          <w:szCs w:val="20"/>
          <w:lang w:val="ru-RU"/>
        </w:rPr>
        <w:t>набережная реки Карповки</w:t>
      </w:r>
      <w:r w:rsidR="009C0D5F" w:rsidRPr="00215780">
        <w:rPr>
          <w:b/>
          <w:bCs/>
          <w:sz w:val="20"/>
          <w:szCs w:val="20"/>
          <w:lang w:val="ru-RU"/>
        </w:rPr>
        <w:t xml:space="preserve">, </w:t>
      </w:r>
      <w:r w:rsidR="009C1263" w:rsidRPr="00215780">
        <w:rPr>
          <w:b/>
          <w:bCs/>
          <w:sz w:val="20"/>
          <w:szCs w:val="20"/>
          <w:lang w:val="ru-RU"/>
        </w:rPr>
        <w:t>дом 31, литера А</w:t>
      </w:r>
      <w:r w:rsidR="009C1263" w:rsidRPr="00215780">
        <w:rPr>
          <w:rStyle w:val="21"/>
          <w:b w:val="0"/>
          <w:i w:val="0"/>
          <w:iCs w:val="0"/>
          <w:color w:val="000000" w:themeColor="text1"/>
          <w:sz w:val="20"/>
          <w:szCs w:val="20"/>
          <w:lang w:val="ru-RU"/>
        </w:rPr>
        <w:t xml:space="preserve">, </w:t>
      </w:r>
      <w:r w:rsidR="009C1263" w:rsidRPr="00215780">
        <w:rPr>
          <w:rStyle w:val="21"/>
          <w:bCs w:val="0"/>
          <w:i w:val="0"/>
          <w:iCs w:val="0"/>
          <w:color w:val="000000" w:themeColor="text1"/>
          <w:sz w:val="20"/>
          <w:szCs w:val="20"/>
          <w:lang w:val="ru-RU"/>
        </w:rPr>
        <w:t>Этап 3</w:t>
      </w:r>
      <w:r w:rsidR="009C1263" w:rsidRPr="00215780">
        <w:rPr>
          <w:rStyle w:val="21"/>
          <w:b w:val="0"/>
          <w:bCs w:val="0"/>
          <w:i w:val="0"/>
          <w:iCs w:val="0"/>
          <w:color w:val="000000" w:themeColor="text1"/>
          <w:sz w:val="20"/>
          <w:szCs w:val="20"/>
          <w:lang w:val="ru-RU"/>
        </w:rPr>
        <w:t xml:space="preserve">; </w:t>
      </w:r>
      <w:r w:rsidR="009C0D5F" w:rsidRPr="00215780">
        <w:rPr>
          <w:bCs/>
          <w:sz w:val="20"/>
          <w:szCs w:val="20"/>
          <w:lang w:val="ru-RU"/>
        </w:rPr>
        <w:t xml:space="preserve">кол-во этажей (шт.): </w:t>
      </w:r>
      <w:r w:rsidR="004C5CB2" w:rsidRPr="00215780">
        <w:rPr>
          <w:bCs/>
          <w:sz w:val="20"/>
          <w:szCs w:val="20"/>
          <w:lang w:val="ru-RU"/>
        </w:rPr>
        <w:t>4-7-9, в том числе кол-во подземных этажей (шт.): 1-2</w:t>
      </w:r>
      <w:r w:rsidR="009C0D5F" w:rsidRPr="00215780">
        <w:rPr>
          <w:bCs/>
          <w:sz w:val="20"/>
          <w:szCs w:val="20"/>
          <w:lang w:val="ru-RU"/>
        </w:rPr>
        <w:t xml:space="preserve">, общей площадью </w:t>
      </w:r>
      <w:r w:rsidR="009C1263" w:rsidRPr="00215780">
        <w:rPr>
          <w:bCs/>
          <w:sz w:val="20"/>
          <w:szCs w:val="20"/>
          <w:lang w:val="ru-RU"/>
        </w:rPr>
        <w:t>65 073</w:t>
      </w:r>
      <w:r w:rsidR="009C0D5F" w:rsidRPr="00215780">
        <w:rPr>
          <w:bCs/>
          <w:sz w:val="20"/>
          <w:szCs w:val="20"/>
          <w:lang w:val="ru-RU"/>
        </w:rPr>
        <w:t>,</w:t>
      </w:r>
      <w:r w:rsidR="009C1263" w:rsidRPr="00215780">
        <w:rPr>
          <w:bCs/>
          <w:sz w:val="20"/>
          <w:szCs w:val="20"/>
          <w:lang w:val="ru-RU"/>
        </w:rPr>
        <w:t xml:space="preserve">3 </w:t>
      </w:r>
      <w:proofErr w:type="spellStart"/>
      <w:r w:rsidR="009C0D5F" w:rsidRPr="00215780">
        <w:rPr>
          <w:bCs/>
          <w:sz w:val="20"/>
          <w:szCs w:val="20"/>
          <w:lang w:val="ru-RU"/>
        </w:rPr>
        <w:t>кв.м</w:t>
      </w:r>
      <w:proofErr w:type="spellEnd"/>
      <w:r w:rsidR="004C5CB2" w:rsidRPr="00215780">
        <w:rPr>
          <w:rFonts w:eastAsia="Calibri"/>
          <w:bCs/>
          <w:color w:val="000000" w:themeColor="text1"/>
          <w:sz w:val="20"/>
          <w:szCs w:val="20"/>
          <w:lang w:val="ru-RU" w:eastAsia="en-US"/>
        </w:rPr>
        <w:t xml:space="preserve">, площадь участка 19 089 </w:t>
      </w:r>
      <w:proofErr w:type="spellStart"/>
      <w:r w:rsidR="004C5CB2" w:rsidRPr="00215780">
        <w:rPr>
          <w:rFonts w:eastAsia="Calibri"/>
          <w:bCs/>
          <w:color w:val="000000" w:themeColor="text1"/>
          <w:sz w:val="20"/>
          <w:szCs w:val="20"/>
          <w:lang w:val="ru-RU" w:eastAsia="en-US"/>
        </w:rPr>
        <w:t>кв.м</w:t>
      </w:r>
      <w:proofErr w:type="spellEnd"/>
      <w:r w:rsidR="004C5CB2" w:rsidRPr="00215780">
        <w:rPr>
          <w:rFonts w:eastAsia="Calibri"/>
          <w:bCs/>
          <w:color w:val="000000" w:themeColor="text1"/>
          <w:sz w:val="20"/>
          <w:szCs w:val="20"/>
          <w:lang w:val="ru-RU" w:eastAsia="en-US"/>
        </w:rPr>
        <w:t>.</w:t>
      </w:r>
      <w:r w:rsidR="0089099D" w:rsidRPr="00215780">
        <w:rPr>
          <w:rFonts w:eastAsia="Calibri"/>
          <w:bCs/>
          <w:color w:val="000000" w:themeColor="text1"/>
          <w:sz w:val="20"/>
          <w:szCs w:val="20"/>
          <w:lang w:val="ru-RU" w:eastAsia="en-US"/>
        </w:rPr>
        <w:t xml:space="preserve">+/- 48 </w:t>
      </w:r>
      <w:proofErr w:type="spellStart"/>
      <w:r w:rsidR="0089099D" w:rsidRPr="00215780">
        <w:rPr>
          <w:rFonts w:eastAsia="Calibri"/>
          <w:bCs/>
          <w:color w:val="000000" w:themeColor="text1"/>
          <w:sz w:val="20"/>
          <w:szCs w:val="20"/>
          <w:lang w:val="ru-RU" w:eastAsia="en-US"/>
        </w:rPr>
        <w:t>кв.м</w:t>
      </w:r>
      <w:proofErr w:type="spellEnd"/>
      <w:r w:rsidR="0089099D" w:rsidRPr="00215780">
        <w:rPr>
          <w:rFonts w:eastAsia="Calibri"/>
          <w:bCs/>
          <w:color w:val="000000" w:themeColor="text1"/>
          <w:sz w:val="20"/>
          <w:szCs w:val="20"/>
          <w:lang w:val="ru-RU" w:eastAsia="en-US"/>
        </w:rPr>
        <w:t>.</w:t>
      </w:r>
    </w:p>
    <w:p w14:paraId="0AD9CD1E" w14:textId="478389FD" w:rsidR="009C0D5F" w:rsidRPr="003C30A9" w:rsidRDefault="009C0D5F" w:rsidP="005F1DFC">
      <w:pPr>
        <w:pStyle w:val="210"/>
        <w:shd w:val="clear" w:color="auto" w:fill="auto"/>
        <w:spacing w:before="0" w:after="0" w:line="240" w:lineRule="auto"/>
        <w:ind w:firstLine="780"/>
        <w:rPr>
          <w:bCs/>
          <w:color w:val="000000" w:themeColor="text1"/>
        </w:rPr>
      </w:pPr>
      <w:r>
        <w:rPr>
          <w:rStyle w:val="5TimesNewRoman"/>
          <w:rFonts w:eastAsia="Arial Unicode MS"/>
          <w:sz w:val="20"/>
          <w:szCs w:val="20"/>
        </w:rPr>
        <w:t>«Объект долевого строительства (Объект, Квартира)»</w:t>
      </w:r>
      <w:r>
        <w:rPr>
          <w:rStyle w:val="5TimesNewRoman"/>
          <w:rFonts w:eastAsia="Arial Unicode MS"/>
          <w:i/>
          <w:iCs/>
          <w:sz w:val="20"/>
          <w:szCs w:val="20"/>
        </w:rPr>
        <w:t xml:space="preserve"> </w:t>
      </w:r>
      <w:r>
        <w:rPr>
          <w:rStyle w:val="21"/>
          <w:b w:val="0"/>
          <w:i w:val="0"/>
          <w:iCs w:val="0"/>
          <w:sz w:val="20"/>
          <w:szCs w:val="20"/>
        </w:rPr>
        <w:t xml:space="preserve">- жилое помещение, а также общее имущество Многоквартирного дома, подлежащее передаче Участнику долевого строительства после получения разрешения на ввод в эксплуатацию Многоквартирного </w:t>
      </w:r>
      <w:r w:rsidR="0089099D">
        <w:rPr>
          <w:rStyle w:val="21"/>
          <w:b w:val="0"/>
          <w:i w:val="0"/>
          <w:iCs w:val="0"/>
          <w:sz w:val="20"/>
          <w:szCs w:val="20"/>
        </w:rPr>
        <w:t xml:space="preserve">дома </w:t>
      </w:r>
      <w:r>
        <w:rPr>
          <w:rStyle w:val="21"/>
          <w:b w:val="0"/>
          <w:i w:val="0"/>
          <w:iCs w:val="0"/>
          <w:sz w:val="20"/>
          <w:szCs w:val="20"/>
        </w:rPr>
        <w:t>и входящее в состав указанного Многоквартирного дома, создаваемого с привлечением денежных средств Участника долевого строительства.</w:t>
      </w:r>
    </w:p>
    <w:p w14:paraId="4CA49B1F" w14:textId="2383246D" w:rsidR="005F1DFC" w:rsidRPr="003C30A9" w:rsidRDefault="005F1DFC" w:rsidP="005F1DFC">
      <w:pPr>
        <w:pStyle w:val="210"/>
        <w:shd w:val="clear" w:color="auto" w:fill="auto"/>
        <w:tabs>
          <w:tab w:val="left" w:pos="2137"/>
          <w:tab w:val="left" w:pos="5646"/>
          <w:tab w:val="right" w:pos="9715"/>
        </w:tabs>
        <w:spacing w:before="0" w:after="0" w:line="240" w:lineRule="auto"/>
        <w:ind w:firstLine="780"/>
        <w:rPr>
          <w:bCs/>
          <w:color w:val="000000" w:themeColor="text1"/>
        </w:rPr>
      </w:pPr>
      <w:r w:rsidRPr="003C30A9">
        <w:rPr>
          <w:rStyle w:val="5TimesNewRoman"/>
          <w:rFonts w:eastAsia="Arial Unicode MS"/>
          <w:bCs w:val="0"/>
          <w:color w:val="000000" w:themeColor="text1"/>
          <w:sz w:val="20"/>
          <w:szCs w:val="20"/>
        </w:rPr>
        <w:t>«Земельный</w:t>
      </w:r>
      <w:r w:rsidRPr="003C30A9">
        <w:rPr>
          <w:rStyle w:val="5TimesNewRoman"/>
          <w:rFonts w:eastAsia="Arial Unicode MS"/>
          <w:bCs w:val="0"/>
          <w:color w:val="000000" w:themeColor="text1"/>
          <w:sz w:val="20"/>
          <w:szCs w:val="20"/>
        </w:rPr>
        <w:tab/>
        <w:t>участок»</w:t>
      </w:r>
      <w:r w:rsidRPr="003C30A9">
        <w:rPr>
          <w:rStyle w:val="5TimesNewRoman"/>
          <w:rFonts w:eastAsia="Arial Unicode MS"/>
          <w:b w:val="0"/>
          <w:color w:val="000000" w:themeColor="text1"/>
          <w:sz w:val="20"/>
          <w:szCs w:val="20"/>
        </w:rPr>
        <w:t xml:space="preserve"> </w:t>
      </w:r>
      <w:r w:rsidRPr="003C30A9">
        <w:rPr>
          <w:rStyle w:val="21"/>
          <w:b w:val="0"/>
          <w:i w:val="0"/>
          <w:iCs w:val="0"/>
          <w:color w:val="000000" w:themeColor="text1"/>
          <w:sz w:val="20"/>
          <w:szCs w:val="20"/>
        </w:rPr>
        <w:t>— участок земли, на котором осуществляется строительство</w:t>
      </w:r>
      <w:r w:rsidRPr="003C30A9">
        <w:rPr>
          <w:bCs/>
          <w:color w:val="000000" w:themeColor="text1"/>
        </w:rPr>
        <w:t xml:space="preserve"> </w:t>
      </w:r>
      <w:r w:rsidR="00BF3BFE" w:rsidRPr="00BF3BFE">
        <w:rPr>
          <w:bCs/>
          <w:color w:val="000000" w:themeColor="text1"/>
        </w:rPr>
        <w:t>Объект</w:t>
      </w:r>
      <w:r w:rsidR="0089099D">
        <w:rPr>
          <w:bCs/>
          <w:color w:val="000000" w:themeColor="text1"/>
        </w:rPr>
        <w:t xml:space="preserve">ов </w:t>
      </w:r>
      <w:r w:rsidR="00BF3BFE" w:rsidRPr="00BF3BFE">
        <w:rPr>
          <w:bCs/>
          <w:color w:val="000000" w:themeColor="text1"/>
        </w:rPr>
        <w:t xml:space="preserve">незавершенного строительства под жилой комплекс с подземной автостоянкой, встроенным </w:t>
      </w:r>
      <w:r w:rsidR="0089099D">
        <w:rPr>
          <w:bCs/>
          <w:color w:val="000000" w:themeColor="text1"/>
        </w:rPr>
        <w:t xml:space="preserve">детским </w:t>
      </w:r>
      <w:r w:rsidR="00BF3BFE" w:rsidRPr="00BF3BFE">
        <w:rPr>
          <w:bCs/>
          <w:color w:val="000000" w:themeColor="text1"/>
        </w:rPr>
        <w:t>дошкольным образовательным учреждением (ДДОУ) на 60 мест и встроенными помещениями</w:t>
      </w:r>
      <w:r w:rsidRPr="003C30A9">
        <w:rPr>
          <w:rStyle w:val="21"/>
          <w:b w:val="0"/>
          <w:i w:val="0"/>
          <w:iCs w:val="0"/>
          <w:color w:val="000000" w:themeColor="text1"/>
          <w:sz w:val="20"/>
          <w:szCs w:val="20"/>
        </w:rPr>
        <w:t xml:space="preserve">. Земельный участок с кадастровым номером </w:t>
      </w:r>
      <w:r w:rsidRPr="00777C67">
        <w:rPr>
          <w:bCs/>
          <w:color w:val="000000" w:themeColor="text1"/>
        </w:rPr>
        <w:t>78:</w:t>
      </w:r>
      <w:r w:rsidR="00BF3BFE" w:rsidRPr="00777C67">
        <w:rPr>
          <w:bCs/>
          <w:color w:val="000000" w:themeColor="text1"/>
        </w:rPr>
        <w:t>07</w:t>
      </w:r>
      <w:r w:rsidRPr="00777C67">
        <w:rPr>
          <w:bCs/>
          <w:color w:val="000000" w:themeColor="text1"/>
        </w:rPr>
        <w:t>:</w:t>
      </w:r>
      <w:r w:rsidR="00BF3BFE" w:rsidRPr="00777C67">
        <w:rPr>
          <w:bCs/>
          <w:color w:val="000000" w:themeColor="text1"/>
        </w:rPr>
        <w:t>0003168</w:t>
      </w:r>
      <w:r w:rsidRPr="00777C67">
        <w:rPr>
          <w:bCs/>
          <w:color w:val="000000" w:themeColor="text1"/>
        </w:rPr>
        <w:t>:</w:t>
      </w:r>
      <w:r w:rsidR="00BF3BFE" w:rsidRPr="00777C67">
        <w:rPr>
          <w:bCs/>
          <w:color w:val="000000" w:themeColor="text1"/>
        </w:rPr>
        <w:t>11</w:t>
      </w:r>
      <w:r w:rsidRPr="00777C67">
        <w:rPr>
          <w:rStyle w:val="21"/>
          <w:b w:val="0"/>
          <w:i w:val="0"/>
          <w:iCs w:val="0"/>
          <w:color w:val="000000" w:themeColor="text1"/>
          <w:sz w:val="20"/>
          <w:szCs w:val="20"/>
        </w:rPr>
        <w:t xml:space="preserve">, общей площадью </w:t>
      </w:r>
      <w:r w:rsidR="00777C67" w:rsidRPr="00777C67">
        <w:rPr>
          <w:rStyle w:val="21"/>
          <w:b w:val="0"/>
          <w:i w:val="0"/>
          <w:iCs w:val="0"/>
          <w:color w:val="000000" w:themeColor="text1"/>
          <w:sz w:val="20"/>
          <w:szCs w:val="20"/>
        </w:rPr>
        <w:t>19</w:t>
      </w:r>
      <w:r w:rsidR="00BF3BFE" w:rsidRPr="00777C67">
        <w:rPr>
          <w:rStyle w:val="21"/>
          <w:b w:val="0"/>
          <w:i w:val="0"/>
          <w:iCs w:val="0"/>
          <w:color w:val="000000" w:themeColor="text1"/>
          <w:sz w:val="20"/>
          <w:szCs w:val="20"/>
        </w:rPr>
        <w:t> </w:t>
      </w:r>
      <w:r w:rsidR="00777C67" w:rsidRPr="00777C67">
        <w:rPr>
          <w:rStyle w:val="21"/>
          <w:b w:val="0"/>
          <w:i w:val="0"/>
          <w:iCs w:val="0"/>
          <w:color w:val="000000" w:themeColor="text1"/>
          <w:sz w:val="20"/>
          <w:szCs w:val="20"/>
        </w:rPr>
        <w:t>089</w:t>
      </w:r>
      <w:r w:rsidR="00BF3BFE" w:rsidRPr="00777C67">
        <w:rPr>
          <w:rStyle w:val="21"/>
          <w:b w:val="0"/>
          <w:i w:val="0"/>
          <w:iCs w:val="0"/>
          <w:color w:val="000000" w:themeColor="text1"/>
          <w:sz w:val="20"/>
          <w:szCs w:val="20"/>
        </w:rPr>
        <w:t xml:space="preserve"> </w:t>
      </w:r>
      <w:proofErr w:type="spellStart"/>
      <w:r w:rsidRPr="00777C67">
        <w:rPr>
          <w:rStyle w:val="21"/>
          <w:b w:val="0"/>
          <w:i w:val="0"/>
          <w:iCs w:val="0"/>
          <w:color w:val="000000" w:themeColor="text1"/>
          <w:sz w:val="20"/>
          <w:szCs w:val="20"/>
        </w:rPr>
        <w:t>кв.м</w:t>
      </w:r>
      <w:proofErr w:type="spellEnd"/>
      <w:r w:rsidR="00777C67" w:rsidRPr="00777C67">
        <w:rPr>
          <w:rStyle w:val="21"/>
          <w:b w:val="0"/>
          <w:i w:val="0"/>
          <w:iCs w:val="0"/>
          <w:color w:val="000000" w:themeColor="text1"/>
          <w:sz w:val="20"/>
          <w:szCs w:val="20"/>
        </w:rPr>
        <w:t xml:space="preserve"> +/-48 </w:t>
      </w:r>
      <w:proofErr w:type="spellStart"/>
      <w:r w:rsidR="00777C67" w:rsidRPr="00777C67">
        <w:rPr>
          <w:rStyle w:val="21"/>
          <w:b w:val="0"/>
          <w:i w:val="0"/>
          <w:iCs w:val="0"/>
          <w:color w:val="000000" w:themeColor="text1"/>
          <w:sz w:val="20"/>
          <w:szCs w:val="20"/>
        </w:rPr>
        <w:t>кв.м</w:t>
      </w:r>
      <w:proofErr w:type="spellEnd"/>
      <w:r w:rsidR="00777C67" w:rsidRPr="00777C67">
        <w:rPr>
          <w:rStyle w:val="21"/>
          <w:b w:val="0"/>
          <w:i w:val="0"/>
          <w:iCs w:val="0"/>
          <w:color w:val="000000" w:themeColor="text1"/>
          <w:sz w:val="20"/>
          <w:szCs w:val="20"/>
        </w:rPr>
        <w:t>.</w:t>
      </w:r>
      <w:r w:rsidRPr="00777C67">
        <w:rPr>
          <w:rStyle w:val="21"/>
          <w:b w:val="0"/>
          <w:i w:val="0"/>
          <w:iCs w:val="0"/>
          <w:color w:val="000000" w:themeColor="text1"/>
          <w:sz w:val="20"/>
          <w:szCs w:val="20"/>
        </w:rPr>
        <w:t xml:space="preserve">, расположенный по адресу: г. Санкт-Петербург, </w:t>
      </w:r>
      <w:r w:rsidR="00BF3BFE" w:rsidRPr="00777C67">
        <w:rPr>
          <w:rStyle w:val="21"/>
          <w:b w:val="0"/>
          <w:i w:val="0"/>
          <w:iCs w:val="0"/>
          <w:color w:val="000000" w:themeColor="text1"/>
          <w:sz w:val="20"/>
          <w:szCs w:val="20"/>
        </w:rPr>
        <w:t>набережная реки Карповки, дом 31, литера А</w:t>
      </w:r>
      <w:r w:rsidR="00682E63" w:rsidRPr="003C30A9">
        <w:rPr>
          <w:rStyle w:val="21"/>
          <w:b w:val="0"/>
          <w:i w:val="0"/>
          <w:iCs w:val="0"/>
          <w:color w:val="000000" w:themeColor="text1"/>
          <w:sz w:val="20"/>
          <w:szCs w:val="20"/>
        </w:rPr>
        <w:t>.</w:t>
      </w:r>
      <w:r w:rsidRPr="003C30A9">
        <w:rPr>
          <w:rStyle w:val="21"/>
          <w:b w:val="0"/>
          <w:i w:val="0"/>
          <w:iCs w:val="0"/>
          <w:color w:val="000000" w:themeColor="text1"/>
          <w:sz w:val="20"/>
          <w:szCs w:val="20"/>
        </w:rPr>
        <w:t xml:space="preserve"> Земельный участок принадлежит</w:t>
      </w:r>
      <w:r w:rsidRPr="003C30A9">
        <w:rPr>
          <w:bCs/>
          <w:color w:val="000000" w:themeColor="text1"/>
        </w:rPr>
        <w:t xml:space="preserve"> </w:t>
      </w:r>
      <w:r w:rsidRPr="003C30A9">
        <w:rPr>
          <w:rStyle w:val="21"/>
          <w:b w:val="0"/>
          <w:i w:val="0"/>
          <w:iCs w:val="0"/>
          <w:color w:val="000000" w:themeColor="text1"/>
          <w:sz w:val="20"/>
          <w:szCs w:val="20"/>
        </w:rPr>
        <w:t xml:space="preserve">Застройщику на праве собственности, номер регистрации права </w:t>
      </w:r>
      <w:r w:rsidRPr="00A030DD">
        <w:rPr>
          <w:rStyle w:val="21"/>
          <w:b w:val="0"/>
          <w:i w:val="0"/>
          <w:iCs w:val="0"/>
          <w:color w:val="000000" w:themeColor="text1"/>
          <w:sz w:val="20"/>
          <w:szCs w:val="20"/>
        </w:rPr>
        <w:t xml:space="preserve">собственности </w:t>
      </w:r>
      <w:r w:rsidRPr="0018037D">
        <w:rPr>
          <w:rStyle w:val="21"/>
          <w:b w:val="0"/>
          <w:i w:val="0"/>
          <w:iCs w:val="0"/>
          <w:color w:val="000000" w:themeColor="text1"/>
          <w:sz w:val="20"/>
          <w:szCs w:val="20"/>
        </w:rPr>
        <w:t>№</w:t>
      </w:r>
      <w:r w:rsidR="00682E63" w:rsidRPr="0018037D">
        <w:rPr>
          <w:rStyle w:val="21"/>
          <w:b w:val="0"/>
          <w:i w:val="0"/>
          <w:iCs w:val="0"/>
          <w:color w:val="000000" w:themeColor="text1"/>
          <w:sz w:val="20"/>
          <w:szCs w:val="20"/>
        </w:rPr>
        <w:t xml:space="preserve"> </w:t>
      </w:r>
      <w:r w:rsidR="00462A01" w:rsidRPr="0018037D">
        <w:rPr>
          <w:rStyle w:val="21"/>
          <w:b w:val="0"/>
          <w:i w:val="0"/>
          <w:iCs w:val="0"/>
          <w:color w:val="000000" w:themeColor="text1"/>
          <w:sz w:val="20"/>
          <w:szCs w:val="20"/>
        </w:rPr>
        <w:t>78</w:t>
      </w:r>
      <w:r w:rsidR="00D14875" w:rsidRPr="0018037D">
        <w:rPr>
          <w:rStyle w:val="21"/>
          <w:b w:val="0"/>
          <w:i w:val="0"/>
          <w:iCs w:val="0"/>
          <w:color w:val="000000" w:themeColor="text1"/>
          <w:sz w:val="20"/>
          <w:szCs w:val="20"/>
        </w:rPr>
        <w:t>-78</w:t>
      </w:r>
      <w:r w:rsidR="0089099D" w:rsidRPr="0018037D">
        <w:rPr>
          <w:rStyle w:val="21"/>
          <w:b w:val="0"/>
          <w:i w:val="0"/>
          <w:iCs w:val="0"/>
          <w:color w:val="000000" w:themeColor="text1"/>
          <w:sz w:val="20"/>
          <w:szCs w:val="20"/>
        </w:rPr>
        <w:t>-</w:t>
      </w:r>
      <w:r w:rsidR="0089099D">
        <w:rPr>
          <w:rStyle w:val="21"/>
          <w:b w:val="0"/>
          <w:i w:val="0"/>
          <w:iCs w:val="0"/>
          <w:color w:val="000000" w:themeColor="text1"/>
          <w:sz w:val="20"/>
          <w:szCs w:val="20"/>
        </w:rPr>
        <w:t>31/036-2011-196 от 26.11.2011.</w:t>
      </w:r>
    </w:p>
    <w:p w14:paraId="61DFC449" w14:textId="61534F56" w:rsidR="005F1DFC" w:rsidRPr="003C30A9" w:rsidRDefault="005F1DFC" w:rsidP="005F1DFC">
      <w:pPr>
        <w:pStyle w:val="210"/>
        <w:shd w:val="clear" w:color="auto" w:fill="auto"/>
        <w:spacing w:before="0" w:after="0" w:line="240" w:lineRule="auto"/>
        <w:ind w:firstLine="800"/>
        <w:rPr>
          <w:rStyle w:val="5TimesNewRoman"/>
          <w:rFonts w:eastAsia="Arial Unicode MS"/>
          <w:b w:val="0"/>
          <w:color w:val="000000" w:themeColor="text1"/>
          <w:sz w:val="20"/>
          <w:szCs w:val="20"/>
        </w:rPr>
      </w:pPr>
      <w:r w:rsidRPr="003C30A9">
        <w:rPr>
          <w:rStyle w:val="5TimesNewRoman"/>
          <w:rFonts w:eastAsia="Arial Unicode MS"/>
          <w:b w:val="0"/>
          <w:color w:val="000000" w:themeColor="text1"/>
          <w:sz w:val="20"/>
          <w:szCs w:val="20"/>
        </w:rPr>
        <w:t xml:space="preserve">Проектная декларация, включающая в себя информацию о Застройщике и о проекте строительства Объекта, размещена в Единой информационной системе жилищного строительства на сайте </w:t>
      </w:r>
      <w:proofErr w:type="spellStart"/>
      <w:r w:rsidRPr="003C30A9">
        <w:rPr>
          <w:rStyle w:val="5TimesNewRoman"/>
          <w:rFonts w:eastAsia="Arial Unicode MS"/>
          <w:b w:val="0"/>
          <w:color w:val="000000" w:themeColor="text1"/>
          <w:sz w:val="20"/>
          <w:szCs w:val="20"/>
        </w:rPr>
        <w:t>наш.дом.рф</w:t>
      </w:r>
      <w:proofErr w:type="spellEnd"/>
      <w:r w:rsidRPr="003C30A9">
        <w:rPr>
          <w:rStyle w:val="5TimesNewRoman"/>
          <w:rFonts w:eastAsia="Arial Unicode MS"/>
          <w:b w:val="0"/>
          <w:color w:val="000000" w:themeColor="text1"/>
          <w:sz w:val="20"/>
          <w:szCs w:val="20"/>
        </w:rPr>
        <w:t xml:space="preserve">, на  официальном  сайте Застройщика </w:t>
      </w:r>
      <w:proofErr w:type="spellStart"/>
      <w:r w:rsidR="0062027C" w:rsidRPr="0018037D">
        <w:rPr>
          <w:rStyle w:val="5TimesNewRoman"/>
          <w:rFonts w:eastAsia="Arial Unicode MS"/>
          <w:bCs w:val="0"/>
          <w:color w:val="000000" w:themeColor="text1"/>
          <w:sz w:val="20"/>
          <w:szCs w:val="20"/>
          <w:lang w:val="en-US"/>
        </w:rPr>
        <w:t>psk</w:t>
      </w:r>
      <w:proofErr w:type="spellEnd"/>
      <w:r w:rsidR="0062027C" w:rsidRPr="0018037D">
        <w:rPr>
          <w:rStyle w:val="5TimesNewRoman"/>
          <w:rFonts w:eastAsia="Arial Unicode MS"/>
          <w:bCs w:val="0"/>
          <w:color w:val="000000" w:themeColor="text1"/>
          <w:sz w:val="20"/>
          <w:szCs w:val="20"/>
        </w:rPr>
        <w:t>-</w:t>
      </w:r>
      <w:r w:rsidR="0062027C" w:rsidRPr="0018037D">
        <w:rPr>
          <w:rStyle w:val="5TimesNewRoman"/>
          <w:rFonts w:eastAsia="Arial Unicode MS"/>
          <w:bCs w:val="0"/>
          <w:color w:val="000000" w:themeColor="text1"/>
          <w:sz w:val="20"/>
          <w:szCs w:val="20"/>
          <w:lang w:val="en-US"/>
        </w:rPr>
        <w:t>info</w:t>
      </w:r>
      <w:r w:rsidR="00682E63" w:rsidRPr="0018037D">
        <w:rPr>
          <w:rStyle w:val="5TimesNewRoman"/>
          <w:rFonts w:eastAsia="Arial Unicode MS"/>
          <w:bCs w:val="0"/>
          <w:color w:val="000000" w:themeColor="text1"/>
          <w:sz w:val="20"/>
          <w:szCs w:val="20"/>
        </w:rPr>
        <w:t>.</w:t>
      </w:r>
      <w:proofErr w:type="spellStart"/>
      <w:r w:rsidR="00682E63" w:rsidRPr="0018037D">
        <w:rPr>
          <w:rStyle w:val="5TimesNewRoman"/>
          <w:rFonts w:eastAsia="Arial Unicode MS"/>
          <w:bCs w:val="0"/>
          <w:color w:val="000000" w:themeColor="text1"/>
          <w:sz w:val="20"/>
          <w:szCs w:val="20"/>
          <w:lang w:val="en-US"/>
        </w:rPr>
        <w:t>ru</w:t>
      </w:r>
      <w:proofErr w:type="spellEnd"/>
      <w:r w:rsidR="00682E63" w:rsidRPr="003C30A9">
        <w:rPr>
          <w:rStyle w:val="5TimesNewRoman"/>
          <w:rFonts w:eastAsia="Arial Unicode MS"/>
          <w:b w:val="0"/>
          <w:color w:val="000000" w:themeColor="text1"/>
          <w:sz w:val="20"/>
          <w:szCs w:val="20"/>
        </w:rPr>
        <w:t xml:space="preserve"> </w:t>
      </w:r>
      <w:r w:rsidRPr="003C30A9">
        <w:rPr>
          <w:rStyle w:val="5TimesNewRoman"/>
          <w:rFonts w:eastAsia="Arial Unicode MS"/>
          <w:b w:val="0"/>
          <w:color w:val="000000" w:themeColor="text1"/>
          <w:sz w:val="20"/>
          <w:szCs w:val="20"/>
        </w:rPr>
        <w:t>в сети Интернет, оригинал проектной декларации находится у Застройщика.</w:t>
      </w:r>
    </w:p>
    <w:p w14:paraId="5AA29BFD" w14:textId="62AE4877" w:rsidR="005F1DFC" w:rsidRPr="003C30A9" w:rsidRDefault="005F1DFC" w:rsidP="00CA6E2B">
      <w:pPr>
        <w:pStyle w:val="210"/>
        <w:shd w:val="clear" w:color="auto" w:fill="auto"/>
        <w:spacing w:before="0" w:after="0" w:line="240" w:lineRule="auto"/>
        <w:ind w:firstLine="800"/>
        <w:rPr>
          <w:bCs/>
          <w:color w:val="000000" w:themeColor="text1"/>
        </w:rPr>
      </w:pPr>
      <w:r w:rsidRPr="003C30A9">
        <w:rPr>
          <w:rStyle w:val="21"/>
          <w:b w:val="0"/>
          <w:i w:val="0"/>
          <w:iCs w:val="0"/>
          <w:color w:val="000000" w:themeColor="text1"/>
          <w:sz w:val="20"/>
          <w:szCs w:val="20"/>
        </w:rPr>
        <w:t>Участник долевого строительства на момент подписания договора ознакомлен с Проектной декларацией и изменениями к ней.</w:t>
      </w:r>
    </w:p>
    <w:p w14:paraId="621FB07A" w14:textId="77777777" w:rsidR="005F1DFC" w:rsidRPr="003C30A9" w:rsidRDefault="005F1DFC" w:rsidP="00A9206E">
      <w:pPr>
        <w:pStyle w:val="11"/>
        <w:shd w:val="clear" w:color="auto" w:fill="auto"/>
        <w:spacing w:before="0" w:after="0" w:line="240" w:lineRule="auto"/>
        <w:ind w:firstLine="708"/>
        <w:rPr>
          <w:b/>
          <w:sz w:val="20"/>
          <w:szCs w:val="20"/>
        </w:rPr>
      </w:pPr>
    </w:p>
    <w:p w14:paraId="53718351" w14:textId="77777777" w:rsidR="000F35F4" w:rsidRPr="003C30A9" w:rsidRDefault="00F15D52" w:rsidP="00F15D52">
      <w:pPr>
        <w:pStyle w:val="24"/>
        <w:keepNext/>
        <w:keepLines/>
        <w:shd w:val="clear" w:color="auto" w:fill="auto"/>
        <w:tabs>
          <w:tab w:val="left" w:pos="3906"/>
        </w:tabs>
        <w:spacing w:before="0" w:line="240" w:lineRule="auto"/>
        <w:ind w:firstLine="0"/>
        <w:jc w:val="center"/>
        <w:rPr>
          <w:sz w:val="20"/>
          <w:szCs w:val="20"/>
          <w:shd w:val="clear" w:color="auto" w:fill="FFFFFF"/>
        </w:rPr>
      </w:pPr>
      <w:r w:rsidRPr="003C30A9">
        <w:rPr>
          <w:rStyle w:val="23"/>
          <w:b/>
          <w:bCs/>
          <w:sz w:val="20"/>
          <w:szCs w:val="20"/>
        </w:rPr>
        <w:t xml:space="preserve">1. </w:t>
      </w:r>
      <w:r w:rsidR="000F35F4" w:rsidRPr="003C30A9">
        <w:rPr>
          <w:rStyle w:val="23"/>
          <w:b/>
          <w:bCs/>
          <w:sz w:val="20"/>
          <w:szCs w:val="20"/>
        </w:rPr>
        <w:t>ПРЕДМЕТ ДОГОВОРА</w:t>
      </w:r>
    </w:p>
    <w:p w14:paraId="44C79949" w14:textId="0AC22CAA" w:rsidR="000F35F4" w:rsidRPr="003C30A9" w:rsidRDefault="000F35F4" w:rsidP="000F35F4">
      <w:pPr>
        <w:pStyle w:val="af5"/>
        <w:numPr>
          <w:ilvl w:val="1"/>
          <w:numId w:val="44"/>
        </w:numPr>
        <w:tabs>
          <w:tab w:val="left" w:pos="851"/>
        </w:tabs>
        <w:autoSpaceDE w:val="0"/>
        <w:autoSpaceDN w:val="0"/>
        <w:adjustRightInd w:val="0"/>
        <w:spacing w:after="0" w:line="240" w:lineRule="auto"/>
        <w:ind w:left="0" w:firstLine="851"/>
        <w:contextualSpacing w:val="0"/>
        <w:jc w:val="both"/>
        <w:rPr>
          <w:rFonts w:eastAsia="Times New Roman"/>
          <w:color w:val="000000" w:themeColor="text1"/>
          <w:sz w:val="20"/>
          <w:szCs w:val="20"/>
        </w:rPr>
      </w:pPr>
      <w:r w:rsidRPr="003C30A9">
        <w:rPr>
          <w:color w:val="000000" w:themeColor="text1"/>
          <w:sz w:val="20"/>
          <w:szCs w:val="20"/>
        </w:rPr>
        <w:t>По  настоящему   Договору  Застройщик обязуется в срок,  указанный в Проектной декларации</w:t>
      </w:r>
      <w:r w:rsidR="00A9206E" w:rsidRPr="003C30A9">
        <w:rPr>
          <w:color w:val="000000" w:themeColor="text1"/>
          <w:sz w:val="20"/>
          <w:szCs w:val="20"/>
        </w:rPr>
        <w:t xml:space="preserve"> и Договоре</w:t>
      </w:r>
      <w:r w:rsidRPr="003C30A9">
        <w:rPr>
          <w:color w:val="000000" w:themeColor="text1"/>
          <w:sz w:val="20"/>
          <w:szCs w:val="20"/>
        </w:rPr>
        <w:t xml:space="preserve">, своими силами и (или) с привлечением других лиц построить (создать) Объект, названный в разделе 1 Договора, и после получения разрешения на ввод в эксплуатацию </w:t>
      </w:r>
      <w:r w:rsidR="0008023C">
        <w:rPr>
          <w:color w:val="000000" w:themeColor="text1"/>
          <w:sz w:val="20"/>
          <w:szCs w:val="20"/>
        </w:rPr>
        <w:t>Многоквартирного дома</w:t>
      </w:r>
      <w:r w:rsidRPr="003C30A9">
        <w:rPr>
          <w:color w:val="000000" w:themeColor="text1"/>
          <w:sz w:val="20"/>
          <w:szCs w:val="20"/>
        </w:rPr>
        <w:t xml:space="preserve">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89099D">
        <w:rPr>
          <w:color w:val="000000" w:themeColor="text1"/>
          <w:sz w:val="20"/>
          <w:szCs w:val="20"/>
        </w:rPr>
        <w:t>Многоквартирного дома</w:t>
      </w:r>
      <w:r w:rsidRPr="003C30A9">
        <w:rPr>
          <w:color w:val="000000" w:themeColor="text1"/>
          <w:sz w:val="20"/>
          <w:szCs w:val="20"/>
        </w:rPr>
        <w:t>.</w:t>
      </w:r>
    </w:p>
    <w:p w14:paraId="38505DB6" w14:textId="77777777" w:rsidR="000F35F4" w:rsidRPr="003C30A9" w:rsidRDefault="000F35F4" w:rsidP="00F84DF9">
      <w:pPr>
        <w:pStyle w:val="af5"/>
        <w:numPr>
          <w:ilvl w:val="1"/>
          <w:numId w:val="44"/>
        </w:numPr>
        <w:tabs>
          <w:tab w:val="left" w:pos="851"/>
        </w:tabs>
        <w:autoSpaceDE w:val="0"/>
        <w:autoSpaceDN w:val="0"/>
        <w:adjustRightInd w:val="0"/>
        <w:spacing w:after="0" w:line="240" w:lineRule="auto"/>
        <w:ind w:left="0" w:firstLine="851"/>
        <w:contextualSpacing w:val="0"/>
        <w:jc w:val="both"/>
        <w:rPr>
          <w:rFonts w:eastAsia="Times New Roman"/>
          <w:color w:val="000000" w:themeColor="text1"/>
          <w:sz w:val="20"/>
          <w:szCs w:val="20"/>
        </w:rPr>
      </w:pPr>
      <w:r w:rsidRPr="003C30A9">
        <w:rPr>
          <w:color w:val="000000" w:themeColor="text1"/>
          <w:sz w:val="20"/>
          <w:szCs w:val="20"/>
        </w:rPr>
        <w:t>Характеристики Объекта долевого строительства в соответствии с проектной документацией:</w:t>
      </w:r>
      <w:r w:rsidRPr="003C30A9">
        <w:rPr>
          <w:rFonts w:eastAsia="Times New Roman"/>
          <w:color w:val="000000" w:themeColor="text1"/>
          <w:sz w:val="20"/>
          <w:szCs w:val="20"/>
        </w:rPr>
        <w:t xml:space="preserve"> </w:t>
      </w:r>
    </w:p>
    <w:p w14:paraId="2E6A6D85" w14:textId="10243649" w:rsidR="007F44F4" w:rsidRPr="003C30A9" w:rsidRDefault="007F44F4" w:rsidP="007F44F4">
      <w:pPr>
        <w:tabs>
          <w:tab w:val="left" w:pos="851"/>
        </w:tabs>
        <w:autoSpaceDE w:val="0"/>
        <w:autoSpaceDN w:val="0"/>
        <w:adjustRightInd w:val="0"/>
        <w:jc w:val="both"/>
        <w:rPr>
          <w:color w:val="000000" w:themeColor="text1"/>
          <w:sz w:val="20"/>
          <w:szCs w:val="20"/>
        </w:rPr>
      </w:pPr>
    </w:p>
    <w:tbl>
      <w:tblPr>
        <w:tblStyle w:val="a6"/>
        <w:tblW w:w="0" w:type="auto"/>
        <w:tblLook w:val="04A0" w:firstRow="1" w:lastRow="0" w:firstColumn="1" w:lastColumn="0" w:noHBand="0" w:noVBand="1"/>
      </w:tblPr>
      <w:tblGrid>
        <w:gridCol w:w="3823"/>
        <w:gridCol w:w="2126"/>
      </w:tblGrid>
      <w:tr w:rsidR="007F44F4" w:rsidRPr="003C30A9" w14:paraId="7B77E63C" w14:textId="77777777" w:rsidTr="006D578A">
        <w:trPr>
          <w:trHeight w:val="248"/>
        </w:trPr>
        <w:tc>
          <w:tcPr>
            <w:tcW w:w="3823" w:type="dxa"/>
          </w:tcPr>
          <w:p w14:paraId="0EC1AE22" w14:textId="0646C0E0" w:rsidR="007F44F4" w:rsidRPr="003C30A9" w:rsidRDefault="007F44F4" w:rsidP="007F44F4">
            <w:pPr>
              <w:tabs>
                <w:tab w:val="left" w:pos="851"/>
              </w:tabs>
              <w:autoSpaceDE w:val="0"/>
              <w:autoSpaceDN w:val="0"/>
              <w:adjustRightInd w:val="0"/>
              <w:jc w:val="both"/>
              <w:rPr>
                <w:color w:val="000000" w:themeColor="text1"/>
                <w:sz w:val="20"/>
                <w:szCs w:val="20"/>
              </w:rPr>
            </w:pPr>
            <w:r w:rsidRPr="003C30A9">
              <w:rPr>
                <w:color w:val="000000" w:themeColor="text1"/>
                <w:sz w:val="20"/>
                <w:szCs w:val="20"/>
              </w:rPr>
              <w:t>Условный № Объекта</w:t>
            </w:r>
          </w:p>
        </w:tc>
        <w:tc>
          <w:tcPr>
            <w:tcW w:w="2126" w:type="dxa"/>
          </w:tcPr>
          <w:p w14:paraId="3742099F" w14:textId="56382928" w:rsidR="007F44F4" w:rsidRPr="003C30A9" w:rsidRDefault="007F44F4" w:rsidP="006D578A">
            <w:pPr>
              <w:tabs>
                <w:tab w:val="left" w:pos="851"/>
              </w:tabs>
              <w:autoSpaceDE w:val="0"/>
              <w:autoSpaceDN w:val="0"/>
              <w:adjustRightInd w:val="0"/>
              <w:jc w:val="center"/>
              <w:rPr>
                <w:color w:val="000000" w:themeColor="text1"/>
                <w:sz w:val="20"/>
                <w:szCs w:val="20"/>
              </w:rPr>
            </w:pPr>
          </w:p>
        </w:tc>
      </w:tr>
      <w:tr w:rsidR="00F501D4" w:rsidRPr="003C30A9" w14:paraId="534651D2" w14:textId="77777777" w:rsidTr="007E3966">
        <w:trPr>
          <w:trHeight w:val="248"/>
        </w:trPr>
        <w:tc>
          <w:tcPr>
            <w:tcW w:w="3823" w:type="dxa"/>
          </w:tcPr>
          <w:p w14:paraId="225A2B3D" w14:textId="6ECAE732" w:rsidR="00F501D4" w:rsidRPr="003C30A9" w:rsidRDefault="00F501D4" w:rsidP="007F44F4">
            <w:pPr>
              <w:tabs>
                <w:tab w:val="left" w:pos="851"/>
              </w:tabs>
              <w:autoSpaceDE w:val="0"/>
              <w:autoSpaceDN w:val="0"/>
              <w:adjustRightInd w:val="0"/>
              <w:jc w:val="both"/>
              <w:rPr>
                <w:color w:val="000000" w:themeColor="text1"/>
                <w:sz w:val="20"/>
                <w:szCs w:val="20"/>
              </w:rPr>
            </w:pPr>
            <w:r w:rsidRPr="003C30A9">
              <w:rPr>
                <w:color w:val="000000" w:themeColor="text1"/>
                <w:sz w:val="20"/>
                <w:szCs w:val="20"/>
              </w:rPr>
              <w:t>Номер подъезда</w:t>
            </w:r>
          </w:p>
        </w:tc>
        <w:tc>
          <w:tcPr>
            <w:tcW w:w="2126" w:type="dxa"/>
          </w:tcPr>
          <w:p w14:paraId="78398F95" w14:textId="438FD499" w:rsidR="00F501D4" w:rsidRPr="003C30A9" w:rsidRDefault="00F501D4" w:rsidP="007E3966">
            <w:pPr>
              <w:tabs>
                <w:tab w:val="left" w:pos="851"/>
              </w:tabs>
              <w:autoSpaceDE w:val="0"/>
              <w:autoSpaceDN w:val="0"/>
              <w:adjustRightInd w:val="0"/>
              <w:jc w:val="center"/>
              <w:rPr>
                <w:color w:val="000000" w:themeColor="text1"/>
                <w:sz w:val="20"/>
                <w:szCs w:val="20"/>
              </w:rPr>
            </w:pPr>
          </w:p>
        </w:tc>
      </w:tr>
      <w:tr w:rsidR="007F44F4" w:rsidRPr="003C30A9" w14:paraId="4C3F92DF" w14:textId="77777777" w:rsidTr="006D578A">
        <w:trPr>
          <w:trHeight w:val="248"/>
        </w:trPr>
        <w:tc>
          <w:tcPr>
            <w:tcW w:w="3823" w:type="dxa"/>
          </w:tcPr>
          <w:p w14:paraId="4082C74F" w14:textId="2A5863A1" w:rsidR="007F44F4" w:rsidRPr="003C30A9" w:rsidRDefault="007E3966" w:rsidP="007F44F4">
            <w:pPr>
              <w:tabs>
                <w:tab w:val="left" w:pos="851"/>
              </w:tabs>
              <w:autoSpaceDE w:val="0"/>
              <w:autoSpaceDN w:val="0"/>
              <w:adjustRightInd w:val="0"/>
              <w:jc w:val="both"/>
              <w:rPr>
                <w:color w:val="000000" w:themeColor="text1"/>
                <w:sz w:val="20"/>
                <w:szCs w:val="20"/>
              </w:rPr>
            </w:pPr>
            <w:r w:rsidRPr="003C30A9">
              <w:rPr>
                <w:color w:val="000000" w:themeColor="text1"/>
                <w:sz w:val="20"/>
                <w:szCs w:val="20"/>
              </w:rPr>
              <w:t>Этаж расположения</w:t>
            </w:r>
          </w:p>
        </w:tc>
        <w:tc>
          <w:tcPr>
            <w:tcW w:w="2126" w:type="dxa"/>
          </w:tcPr>
          <w:p w14:paraId="74250BB8" w14:textId="7FDBCF17" w:rsidR="007F44F4" w:rsidRPr="003C30A9" w:rsidRDefault="007F44F4" w:rsidP="006D578A">
            <w:pPr>
              <w:tabs>
                <w:tab w:val="left" w:pos="851"/>
              </w:tabs>
              <w:autoSpaceDE w:val="0"/>
              <w:autoSpaceDN w:val="0"/>
              <w:adjustRightInd w:val="0"/>
              <w:jc w:val="center"/>
              <w:rPr>
                <w:color w:val="000000" w:themeColor="text1"/>
                <w:sz w:val="20"/>
                <w:szCs w:val="20"/>
              </w:rPr>
            </w:pPr>
          </w:p>
        </w:tc>
      </w:tr>
      <w:tr w:rsidR="007F44F4" w:rsidRPr="003C30A9" w14:paraId="6D570081" w14:textId="77777777" w:rsidTr="006D578A">
        <w:trPr>
          <w:trHeight w:val="248"/>
        </w:trPr>
        <w:tc>
          <w:tcPr>
            <w:tcW w:w="3823" w:type="dxa"/>
          </w:tcPr>
          <w:p w14:paraId="40617C19" w14:textId="70A71C08" w:rsidR="007F44F4" w:rsidRPr="003C30A9" w:rsidRDefault="00D14875" w:rsidP="007F44F4">
            <w:pPr>
              <w:tabs>
                <w:tab w:val="left" w:pos="851"/>
              </w:tabs>
              <w:autoSpaceDE w:val="0"/>
              <w:autoSpaceDN w:val="0"/>
              <w:adjustRightInd w:val="0"/>
              <w:jc w:val="both"/>
              <w:rPr>
                <w:color w:val="000000" w:themeColor="text1"/>
                <w:sz w:val="20"/>
                <w:szCs w:val="20"/>
              </w:rPr>
            </w:pPr>
            <w:r w:rsidRPr="00F82668">
              <w:rPr>
                <w:color w:val="000000" w:themeColor="text1"/>
                <w:sz w:val="20"/>
                <w:szCs w:val="20"/>
              </w:rPr>
              <w:t>О</w:t>
            </w:r>
            <w:r w:rsidRPr="006166FB">
              <w:rPr>
                <w:sz w:val="20"/>
                <w:szCs w:val="20"/>
              </w:rPr>
              <w:t>бщая</w:t>
            </w:r>
            <w:r w:rsidRPr="003C30A9">
              <w:rPr>
                <w:color w:val="000000" w:themeColor="text1"/>
                <w:sz w:val="20"/>
                <w:szCs w:val="20"/>
              </w:rPr>
              <w:t xml:space="preserve"> </w:t>
            </w:r>
            <w:r w:rsidR="007F44F4" w:rsidRPr="003C30A9">
              <w:rPr>
                <w:color w:val="000000" w:themeColor="text1"/>
                <w:sz w:val="20"/>
                <w:szCs w:val="20"/>
              </w:rPr>
              <w:t xml:space="preserve">площадь Объекта, </w:t>
            </w:r>
            <w:proofErr w:type="spellStart"/>
            <w:r w:rsidR="007F44F4" w:rsidRPr="003C30A9">
              <w:rPr>
                <w:color w:val="000000" w:themeColor="text1"/>
                <w:sz w:val="20"/>
                <w:szCs w:val="20"/>
              </w:rPr>
              <w:t>кв.м</w:t>
            </w:r>
            <w:proofErr w:type="spellEnd"/>
          </w:p>
        </w:tc>
        <w:tc>
          <w:tcPr>
            <w:tcW w:w="2126" w:type="dxa"/>
          </w:tcPr>
          <w:p w14:paraId="76E2940F" w14:textId="2EA49992" w:rsidR="007F44F4" w:rsidRPr="003C30A9" w:rsidRDefault="007F44F4" w:rsidP="006D578A">
            <w:pPr>
              <w:tabs>
                <w:tab w:val="left" w:pos="851"/>
              </w:tabs>
              <w:autoSpaceDE w:val="0"/>
              <w:autoSpaceDN w:val="0"/>
              <w:adjustRightInd w:val="0"/>
              <w:jc w:val="center"/>
              <w:rPr>
                <w:color w:val="000000" w:themeColor="text1"/>
                <w:sz w:val="20"/>
                <w:szCs w:val="20"/>
              </w:rPr>
            </w:pPr>
          </w:p>
        </w:tc>
      </w:tr>
      <w:tr w:rsidR="00F82668" w:rsidRPr="003C30A9" w14:paraId="201A81E6" w14:textId="77777777" w:rsidTr="006A0701">
        <w:trPr>
          <w:trHeight w:val="248"/>
        </w:trPr>
        <w:tc>
          <w:tcPr>
            <w:tcW w:w="3823" w:type="dxa"/>
          </w:tcPr>
          <w:p w14:paraId="1E807AF4" w14:textId="2F7151DC" w:rsidR="00F82668" w:rsidRPr="003C30A9" w:rsidRDefault="00F82668" w:rsidP="006A0701">
            <w:pPr>
              <w:tabs>
                <w:tab w:val="left" w:pos="851"/>
              </w:tabs>
              <w:autoSpaceDE w:val="0"/>
              <w:autoSpaceDN w:val="0"/>
              <w:adjustRightInd w:val="0"/>
              <w:jc w:val="both"/>
              <w:rPr>
                <w:color w:val="000000" w:themeColor="text1"/>
                <w:sz w:val="20"/>
                <w:szCs w:val="20"/>
              </w:rPr>
            </w:pPr>
            <w:r>
              <w:rPr>
                <w:color w:val="000000" w:themeColor="text1"/>
                <w:sz w:val="20"/>
                <w:szCs w:val="20"/>
              </w:rPr>
              <w:t xml:space="preserve">Проектная площадь Объекта, </w:t>
            </w:r>
            <w:proofErr w:type="spellStart"/>
            <w:r>
              <w:rPr>
                <w:color w:val="000000" w:themeColor="text1"/>
                <w:sz w:val="20"/>
                <w:szCs w:val="20"/>
              </w:rPr>
              <w:t>кв.м</w:t>
            </w:r>
            <w:proofErr w:type="spellEnd"/>
          </w:p>
        </w:tc>
        <w:tc>
          <w:tcPr>
            <w:tcW w:w="2126" w:type="dxa"/>
          </w:tcPr>
          <w:p w14:paraId="41F99D76" w14:textId="7BA44563" w:rsidR="00A80092" w:rsidRPr="003C30A9" w:rsidDel="00D14875" w:rsidRDefault="00A80092" w:rsidP="00A80092">
            <w:pPr>
              <w:tabs>
                <w:tab w:val="left" w:pos="851"/>
              </w:tabs>
              <w:autoSpaceDE w:val="0"/>
              <w:autoSpaceDN w:val="0"/>
              <w:adjustRightInd w:val="0"/>
              <w:jc w:val="center"/>
              <w:rPr>
                <w:color w:val="000000" w:themeColor="text1"/>
                <w:sz w:val="20"/>
                <w:szCs w:val="20"/>
              </w:rPr>
            </w:pPr>
          </w:p>
        </w:tc>
      </w:tr>
      <w:tr w:rsidR="00D14875" w:rsidRPr="003C30A9" w14:paraId="3ABBC06B" w14:textId="77777777" w:rsidTr="006A0701">
        <w:trPr>
          <w:trHeight w:val="248"/>
        </w:trPr>
        <w:tc>
          <w:tcPr>
            <w:tcW w:w="3823" w:type="dxa"/>
          </w:tcPr>
          <w:p w14:paraId="2BB00512" w14:textId="77777777" w:rsidR="00D14875" w:rsidRPr="003C30A9" w:rsidRDefault="00D14875" w:rsidP="006A0701">
            <w:pPr>
              <w:tabs>
                <w:tab w:val="left" w:pos="851"/>
              </w:tabs>
              <w:autoSpaceDE w:val="0"/>
              <w:autoSpaceDN w:val="0"/>
              <w:adjustRightInd w:val="0"/>
              <w:jc w:val="both"/>
              <w:rPr>
                <w:color w:val="000000" w:themeColor="text1"/>
                <w:sz w:val="20"/>
                <w:szCs w:val="20"/>
              </w:rPr>
            </w:pPr>
            <w:r w:rsidRPr="003C30A9">
              <w:rPr>
                <w:color w:val="000000" w:themeColor="text1"/>
                <w:sz w:val="20"/>
                <w:szCs w:val="20"/>
              </w:rPr>
              <w:t>Количество комнат</w:t>
            </w:r>
          </w:p>
        </w:tc>
        <w:tc>
          <w:tcPr>
            <w:tcW w:w="2126" w:type="dxa"/>
          </w:tcPr>
          <w:p w14:paraId="1ABF5F67" w14:textId="6806CE83" w:rsidR="00D14875" w:rsidRPr="003C30A9" w:rsidRDefault="00D14875" w:rsidP="006A0701">
            <w:pPr>
              <w:tabs>
                <w:tab w:val="left" w:pos="851"/>
              </w:tabs>
              <w:autoSpaceDE w:val="0"/>
              <w:autoSpaceDN w:val="0"/>
              <w:adjustRightInd w:val="0"/>
              <w:jc w:val="center"/>
              <w:rPr>
                <w:color w:val="000000" w:themeColor="text1"/>
                <w:sz w:val="20"/>
                <w:szCs w:val="20"/>
              </w:rPr>
            </w:pPr>
          </w:p>
        </w:tc>
      </w:tr>
      <w:tr w:rsidR="007F44F4" w:rsidRPr="003C30A9" w14:paraId="01CE7707" w14:textId="77777777" w:rsidTr="006D578A">
        <w:trPr>
          <w:trHeight w:val="263"/>
        </w:trPr>
        <w:tc>
          <w:tcPr>
            <w:tcW w:w="3823" w:type="dxa"/>
          </w:tcPr>
          <w:p w14:paraId="41C884F5" w14:textId="6ECA3C61" w:rsidR="007F44F4" w:rsidRPr="003C30A9" w:rsidRDefault="00F82668" w:rsidP="007F44F4">
            <w:pPr>
              <w:tabs>
                <w:tab w:val="left" w:pos="851"/>
              </w:tabs>
              <w:autoSpaceDE w:val="0"/>
              <w:autoSpaceDN w:val="0"/>
              <w:adjustRightInd w:val="0"/>
              <w:jc w:val="both"/>
              <w:rPr>
                <w:color w:val="000000" w:themeColor="text1"/>
                <w:sz w:val="20"/>
                <w:szCs w:val="20"/>
              </w:rPr>
            </w:pPr>
            <w:r>
              <w:rPr>
                <w:color w:val="000000" w:themeColor="text1"/>
                <w:sz w:val="20"/>
                <w:szCs w:val="20"/>
              </w:rPr>
              <w:lastRenderedPageBreak/>
              <w:t>Площадь комнаты 1</w:t>
            </w:r>
            <w:r w:rsidR="007F44F4" w:rsidRPr="003C30A9">
              <w:rPr>
                <w:color w:val="000000" w:themeColor="text1"/>
                <w:sz w:val="20"/>
                <w:szCs w:val="20"/>
              </w:rPr>
              <w:t xml:space="preserve">, </w:t>
            </w:r>
            <w:proofErr w:type="spellStart"/>
            <w:r w:rsidR="007F44F4" w:rsidRPr="003C30A9">
              <w:rPr>
                <w:color w:val="000000" w:themeColor="text1"/>
                <w:sz w:val="20"/>
                <w:szCs w:val="20"/>
              </w:rPr>
              <w:t>кв.м</w:t>
            </w:r>
            <w:proofErr w:type="spellEnd"/>
          </w:p>
        </w:tc>
        <w:tc>
          <w:tcPr>
            <w:tcW w:w="2126" w:type="dxa"/>
          </w:tcPr>
          <w:p w14:paraId="44A179E7" w14:textId="682D78FD" w:rsidR="007F44F4" w:rsidRPr="003C30A9" w:rsidRDefault="007F44F4" w:rsidP="006D578A">
            <w:pPr>
              <w:tabs>
                <w:tab w:val="left" w:pos="851"/>
              </w:tabs>
              <w:autoSpaceDE w:val="0"/>
              <w:autoSpaceDN w:val="0"/>
              <w:adjustRightInd w:val="0"/>
              <w:jc w:val="center"/>
              <w:rPr>
                <w:color w:val="000000" w:themeColor="text1"/>
                <w:sz w:val="20"/>
                <w:szCs w:val="20"/>
              </w:rPr>
            </w:pPr>
          </w:p>
        </w:tc>
      </w:tr>
      <w:tr w:rsidR="007F44F4" w:rsidRPr="003C30A9" w14:paraId="23E9EE2C" w14:textId="77777777" w:rsidTr="006D578A">
        <w:trPr>
          <w:trHeight w:val="248"/>
        </w:trPr>
        <w:tc>
          <w:tcPr>
            <w:tcW w:w="3823" w:type="dxa"/>
          </w:tcPr>
          <w:p w14:paraId="68B8EE6E" w14:textId="1980116D" w:rsidR="007F44F4" w:rsidRPr="003C30A9" w:rsidRDefault="007F44F4" w:rsidP="007F44F4">
            <w:pPr>
              <w:tabs>
                <w:tab w:val="left" w:pos="851"/>
              </w:tabs>
              <w:autoSpaceDE w:val="0"/>
              <w:autoSpaceDN w:val="0"/>
              <w:adjustRightInd w:val="0"/>
              <w:jc w:val="both"/>
              <w:rPr>
                <w:color w:val="000000" w:themeColor="text1"/>
                <w:sz w:val="20"/>
                <w:szCs w:val="20"/>
              </w:rPr>
            </w:pPr>
            <w:r w:rsidRPr="003C30A9">
              <w:rPr>
                <w:color w:val="000000" w:themeColor="text1"/>
                <w:sz w:val="20"/>
                <w:szCs w:val="20"/>
              </w:rPr>
              <w:t xml:space="preserve">Площадь </w:t>
            </w:r>
            <w:r w:rsidR="00F82668">
              <w:rPr>
                <w:color w:val="000000" w:themeColor="text1"/>
                <w:sz w:val="20"/>
                <w:szCs w:val="20"/>
              </w:rPr>
              <w:t>кухни</w:t>
            </w:r>
            <w:r w:rsidRPr="003C30A9">
              <w:rPr>
                <w:color w:val="000000" w:themeColor="text1"/>
                <w:sz w:val="20"/>
                <w:szCs w:val="20"/>
              </w:rPr>
              <w:t xml:space="preserve">, </w:t>
            </w:r>
            <w:proofErr w:type="spellStart"/>
            <w:r w:rsidRPr="003C30A9">
              <w:rPr>
                <w:color w:val="000000" w:themeColor="text1"/>
                <w:sz w:val="20"/>
                <w:szCs w:val="20"/>
              </w:rPr>
              <w:t>кв.м</w:t>
            </w:r>
            <w:proofErr w:type="spellEnd"/>
          </w:p>
        </w:tc>
        <w:tc>
          <w:tcPr>
            <w:tcW w:w="2126" w:type="dxa"/>
          </w:tcPr>
          <w:p w14:paraId="199FD638" w14:textId="3387765A" w:rsidR="007F44F4" w:rsidRPr="003C30A9" w:rsidRDefault="007F44F4" w:rsidP="006D578A">
            <w:pPr>
              <w:tabs>
                <w:tab w:val="left" w:pos="851"/>
              </w:tabs>
              <w:autoSpaceDE w:val="0"/>
              <w:autoSpaceDN w:val="0"/>
              <w:adjustRightInd w:val="0"/>
              <w:jc w:val="center"/>
              <w:rPr>
                <w:color w:val="000000" w:themeColor="text1"/>
                <w:sz w:val="20"/>
                <w:szCs w:val="20"/>
              </w:rPr>
            </w:pPr>
          </w:p>
        </w:tc>
      </w:tr>
      <w:tr w:rsidR="00F82668" w:rsidRPr="003C30A9" w14:paraId="44E16FB1" w14:textId="77777777" w:rsidTr="006D578A">
        <w:trPr>
          <w:trHeight w:val="248"/>
        </w:trPr>
        <w:tc>
          <w:tcPr>
            <w:tcW w:w="3823" w:type="dxa"/>
          </w:tcPr>
          <w:p w14:paraId="293E942A" w14:textId="21EA94DB" w:rsidR="00F82668" w:rsidRPr="00A030DD" w:rsidRDefault="00F82668" w:rsidP="007F44F4">
            <w:pPr>
              <w:tabs>
                <w:tab w:val="left" w:pos="851"/>
              </w:tabs>
              <w:autoSpaceDE w:val="0"/>
              <w:autoSpaceDN w:val="0"/>
              <w:adjustRightInd w:val="0"/>
              <w:jc w:val="both"/>
              <w:rPr>
                <w:color w:val="000000" w:themeColor="text1"/>
                <w:sz w:val="20"/>
                <w:szCs w:val="20"/>
              </w:rPr>
            </w:pPr>
            <w:r w:rsidRPr="00A030DD">
              <w:rPr>
                <w:color w:val="000000" w:themeColor="text1"/>
                <w:sz w:val="20"/>
                <w:szCs w:val="20"/>
              </w:rPr>
              <w:t xml:space="preserve">Площадь балкона/лоджии, </w:t>
            </w:r>
            <w:proofErr w:type="spellStart"/>
            <w:r w:rsidRPr="00A030DD">
              <w:rPr>
                <w:color w:val="000000" w:themeColor="text1"/>
                <w:sz w:val="20"/>
                <w:szCs w:val="20"/>
              </w:rPr>
              <w:t>кв.м</w:t>
            </w:r>
            <w:proofErr w:type="spellEnd"/>
          </w:p>
        </w:tc>
        <w:tc>
          <w:tcPr>
            <w:tcW w:w="2126" w:type="dxa"/>
          </w:tcPr>
          <w:p w14:paraId="60C6C787" w14:textId="6ED41882" w:rsidR="00F82668" w:rsidRDefault="00F82668" w:rsidP="006D578A">
            <w:pPr>
              <w:tabs>
                <w:tab w:val="left" w:pos="851"/>
              </w:tabs>
              <w:autoSpaceDE w:val="0"/>
              <w:autoSpaceDN w:val="0"/>
              <w:adjustRightInd w:val="0"/>
              <w:jc w:val="center"/>
              <w:rPr>
                <w:color w:val="000000" w:themeColor="text1"/>
                <w:sz w:val="20"/>
                <w:szCs w:val="20"/>
              </w:rPr>
            </w:pPr>
          </w:p>
        </w:tc>
      </w:tr>
      <w:tr w:rsidR="007F44F4" w:rsidRPr="003C30A9" w14:paraId="5AD57BF3" w14:textId="77777777" w:rsidTr="006D578A">
        <w:trPr>
          <w:trHeight w:val="248"/>
        </w:trPr>
        <w:tc>
          <w:tcPr>
            <w:tcW w:w="3823" w:type="dxa"/>
          </w:tcPr>
          <w:p w14:paraId="44B4C811" w14:textId="18E93DDD" w:rsidR="007F44F4" w:rsidRPr="003C30A9" w:rsidRDefault="007E3966" w:rsidP="007F44F4">
            <w:pPr>
              <w:tabs>
                <w:tab w:val="left" w:pos="851"/>
              </w:tabs>
              <w:autoSpaceDE w:val="0"/>
              <w:autoSpaceDN w:val="0"/>
              <w:adjustRightInd w:val="0"/>
              <w:jc w:val="both"/>
              <w:rPr>
                <w:color w:val="000000" w:themeColor="text1"/>
                <w:sz w:val="20"/>
                <w:szCs w:val="20"/>
              </w:rPr>
            </w:pPr>
            <w:r w:rsidRPr="003C30A9">
              <w:rPr>
                <w:color w:val="000000" w:themeColor="text1"/>
                <w:sz w:val="20"/>
                <w:szCs w:val="20"/>
              </w:rPr>
              <w:t>Строительные оси</w:t>
            </w:r>
          </w:p>
        </w:tc>
        <w:tc>
          <w:tcPr>
            <w:tcW w:w="2126" w:type="dxa"/>
          </w:tcPr>
          <w:p w14:paraId="666C1103" w14:textId="59BD2DCF" w:rsidR="007F44F4" w:rsidRPr="003C30A9" w:rsidRDefault="007F44F4" w:rsidP="006D578A">
            <w:pPr>
              <w:tabs>
                <w:tab w:val="left" w:pos="851"/>
              </w:tabs>
              <w:autoSpaceDE w:val="0"/>
              <w:autoSpaceDN w:val="0"/>
              <w:adjustRightInd w:val="0"/>
              <w:jc w:val="center"/>
              <w:rPr>
                <w:color w:val="000000" w:themeColor="text1"/>
                <w:sz w:val="20"/>
                <w:szCs w:val="20"/>
              </w:rPr>
            </w:pPr>
          </w:p>
        </w:tc>
      </w:tr>
      <w:tr w:rsidR="007F44F4" w:rsidRPr="003C30A9" w14:paraId="63D102B9" w14:textId="77777777" w:rsidTr="006D578A">
        <w:trPr>
          <w:trHeight w:val="248"/>
        </w:trPr>
        <w:tc>
          <w:tcPr>
            <w:tcW w:w="3823" w:type="dxa"/>
          </w:tcPr>
          <w:p w14:paraId="4B010DA4" w14:textId="7527BCE3" w:rsidR="007F44F4" w:rsidRPr="003C30A9" w:rsidRDefault="007E3966" w:rsidP="007F44F4">
            <w:pPr>
              <w:tabs>
                <w:tab w:val="left" w:pos="851"/>
              </w:tabs>
              <w:autoSpaceDE w:val="0"/>
              <w:autoSpaceDN w:val="0"/>
              <w:adjustRightInd w:val="0"/>
              <w:jc w:val="both"/>
              <w:rPr>
                <w:color w:val="000000" w:themeColor="text1"/>
                <w:sz w:val="20"/>
                <w:szCs w:val="20"/>
              </w:rPr>
            </w:pPr>
            <w:r w:rsidRPr="003C30A9">
              <w:rPr>
                <w:color w:val="000000" w:themeColor="text1"/>
                <w:sz w:val="20"/>
                <w:szCs w:val="20"/>
              </w:rPr>
              <w:t>Назначение Объекта</w:t>
            </w:r>
          </w:p>
        </w:tc>
        <w:tc>
          <w:tcPr>
            <w:tcW w:w="2126" w:type="dxa"/>
          </w:tcPr>
          <w:p w14:paraId="027529CB" w14:textId="48EBFEED" w:rsidR="007F44F4" w:rsidRPr="003C30A9" w:rsidRDefault="00F82668" w:rsidP="006D578A">
            <w:pPr>
              <w:tabs>
                <w:tab w:val="left" w:pos="851"/>
              </w:tabs>
              <w:autoSpaceDE w:val="0"/>
              <w:autoSpaceDN w:val="0"/>
              <w:adjustRightInd w:val="0"/>
              <w:jc w:val="center"/>
              <w:rPr>
                <w:color w:val="000000" w:themeColor="text1"/>
                <w:sz w:val="20"/>
                <w:szCs w:val="20"/>
              </w:rPr>
            </w:pPr>
            <w:r>
              <w:rPr>
                <w:color w:val="000000" w:themeColor="text1"/>
                <w:sz w:val="20"/>
                <w:szCs w:val="20"/>
              </w:rPr>
              <w:t>квартира</w:t>
            </w:r>
          </w:p>
        </w:tc>
      </w:tr>
    </w:tbl>
    <w:p w14:paraId="58433E19" w14:textId="77777777" w:rsidR="007F44F4" w:rsidRPr="003C30A9" w:rsidRDefault="007F44F4" w:rsidP="006D578A">
      <w:pPr>
        <w:tabs>
          <w:tab w:val="left" w:pos="851"/>
        </w:tabs>
        <w:autoSpaceDE w:val="0"/>
        <w:autoSpaceDN w:val="0"/>
        <w:adjustRightInd w:val="0"/>
        <w:jc w:val="both"/>
        <w:rPr>
          <w:color w:val="000000" w:themeColor="text1"/>
          <w:sz w:val="20"/>
          <w:szCs w:val="20"/>
        </w:rPr>
      </w:pPr>
    </w:p>
    <w:p w14:paraId="27811878" w14:textId="49933E55" w:rsidR="000F35F4" w:rsidRPr="003C30A9" w:rsidRDefault="000F35F4" w:rsidP="00F84DF9">
      <w:pPr>
        <w:tabs>
          <w:tab w:val="left" w:pos="851"/>
        </w:tabs>
        <w:autoSpaceDE w:val="0"/>
        <w:autoSpaceDN w:val="0"/>
        <w:adjustRightInd w:val="0"/>
        <w:ind w:firstLine="851"/>
        <w:jc w:val="both"/>
        <w:rPr>
          <w:sz w:val="20"/>
          <w:szCs w:val="20"/>
        </w:rPr>
      </w:pPr>
      <w:r w:rsidRPr="003C30A9">
        <w:rPr>
          <w:sz w:val="20"/>
          <w:szCs w:val="20"/>
        </w:rPr>
        <w:t>Местоположение Объекта долевого строительства на плане создаваем</w:t>
      </w:r>
      <w:r w:rsidR="003F434A">
        <w:rPr>
          <w:sz w:val="20"/>
          <w:szCs w:val="20"/>
        </w:rPr>
        <w:t>о</w:t>
      </w:r>
      <w:r w:rsidR="00F82668">
        <w:rPr>
          <w:sz w:val="20"/>
          <w:szCs w:val="20"/>
        </w:rPr>
        <w:t>го</w:t>
      </w:r>
      <w:r w:rsidR="00D374E8" w:rsidRPr="003C30A9">
        <w:rPr>
          <w:sz w:val="20"/>
          <w:szCs w:val="20"/>
        </w:rPr>
        <w:t xml:space="preserve"> </w:t>
      </w:r>
      <w:r w:rsidR="004C5CB2" w:rsidRPr="002E1387">
        <w:rPr>
          <w:sz w:val="20"/>
          <w:szCs w:val="20"/>
        </w:rPr>
        <w:t>Объекта незавершенного строительства под жилой комплекс с подземной автостоянкой, встроенным</w:t>
      </w:r>
      <w:r w:rsidR="0008023C" w:rsidRPr="002E1387">
        <w:rPr>
          <w:sz w:val="20"/>
          <w:szCs w:val="20"/>
        </w:rPr>
        <w:t xml:space="preserve"> детским</w:t>
      </w:r>
      <w:r w:rsidR="004C5CB2" w:rsidRPr="002E1387">
        <w:rPr>
          <w:sz w:val="20"/>
          <w:szCs w:val="20"/>
        </w:rPr>
        <w:t xml:space="preserve"> дошкольным образовательным учреждением (ДДОУ) на 60 мест и встроенными помещениями</w:t>
      </w:r>
      <w:r w:rsidR="004C5CB2" w:rsidRPr="004C5CB2" w:rsidDel="004C5CB2">
        <w:rPr>
          <w:sz w:val="20"/>
          <w:szCs w:val="20"/>
        </w:rPr>
        <w:t xml:space="preserve"> </w:t>
      </w:r>
      <w:r w:rsidRPr="003C30A9">
        <w:rPr>
          <w:sz w:val="20"/>
          <w:szCs w:val="20"/>
        </w:rPr>
        <w:t>содержится в Приложении №1 (Схема расположения Объекта), являющемся неотъемлемой частью Договора.</w:t>
      </w:r>
    </w:p>
    <w:p w14:paraId="3F31847A" w14:textId="4462FB6C" w:rsidR="00D374E8" w:rsidRPr="003C30A9" w:rsidRDefault="00D374E8" w:rsidP="00D374E8">
      <w:pPr>
        <w:pStyle w:val="11"/>
        <w:shd w:val="clear" w:color="auto" w:fill="auto"/>
        <w:spacing w:before="0" w:after="0" w:line="240" w:lineRule="auto"/>
        <w:ind w:firstLine="708"/>
        <w:rPr>
          <w:b/>
          <w:bCs/>
          <w:sz w:val="20"/>
          <w:szCs w:val="20"/>
          <w:lang w:val="ru-RU"/>
        </w:rPr>
      </w:pPr>
      <w:r w:rsidRPr="003C30A9">
        <w:rPr>
          <w:b/>
          <w:bCs/>
          <w:sz w:val="20"/>
          <w:szCs w:val="20"/>
        </w:rPr>
        <w:t>Сведения о строяще</w:t>
      </w:r>
      <w:r w:rsidR="00F82668">
        <w:rPr>
          <w:b/>
          <w:bCs/>
          <w:sz w:val="20"/>
          <w:szCs w:val="20"/>
          <w:lang w:val="ru-RU"/>
        </w:rPr>
        <w:t>м</w:t>
      </w:r>
      <w:r w:rsidR="00494CE4" w:rsidRPr="003C30A9">
        <w:rPr>
          <w:b/>
          <w:bCs/>
          <w:sz w:val="20"/>
          <w:szCs w:val="20"/>
          <w:lang w:val="ru-RU"/>
        </w:rPr>
        <w:t xml:space="preserve">ся </w:t>
      </w:r>
      <w:r w:rsidR="004C5CB2" w:rsidRPr="004C5CB2">
        <w:rPr>
          <w:b/>
          <w:bCs/>
          <w:sz w:val="20"/>
          <w:szCs w:val="20"/>
          <w:lang w:val="ru-RU"/>
        </w:rPr>
        <w:t>Объект</w:t>
      </w:r>
      <w:r w:rsidR="004C5CB2">
        <w:rPr>
          <w:b/>
          <w:bCs/>
          <w:sz w:val="20"/>
          <w:szCs w:val="20"/>
          <w:lang w:val="ru-RU"/>
        </w:rPr>
        <w:t>е</w:t>
      </w:r>
      <w:r w:rsidR="004C5CB2" w:rsidRPr="004C5CB2">
        <w:rPr>
          <w:b/>
          <w:bCs/>
          <w:sz w:val="20"/>
          <w:szCs w:val="20"/>
          <w:lang w:val="ru-RU"/>
        </w:rPr>
        <w:t xml:space="preserve"> незавершенного строительства под жилой комплекс с подземной автостоянкой, встроенным </w:t>
      </w:r>
      <w:r w:rsidR="0008023C">
        <w:rPr>
          <w:b/>
          <w:bCs/>
          <w:sz w:val="20"/>
          <w:szCs w:val="20"/>
          <w:lang w:val="ru-RU"/>
        </w:rPr>
        <w:t xml:space="preserve">детским </w:t>
      </w:r>
      <w:r w:rsidR="004C5CB2" w:rsidRPr="004C5CB2">
        <w:rPr>
          <w:b/>
          <w:bCs/>
          <w:sz w:val="20"/>
          <w:szCs w:val="20"/>
          <w:lang w:val="ru-RU"/>
        </w:rPr>
        <w:t>дошкольным образовательным учреждением (ДДОУ) на 60 мест и встроенными помещениями</w:t>
      </w:r>
      <w:r w:rsidR="008403AE">
        <w:rPr>
          <w:b/>
          <w:bCs/>
          <w:sz w:val="20"/>
          <w:szCs w:val="20"/>
          <w:lang w:val="ru-RU"/>
        </w:rPr>
        <w:t>,</w:t>
      </w:r>
      <w:r w:rsidR="008403AE" w:rsidRPr="008403AE">
        <w:rPr>
          <w:b/>
          <w:bCs/>
          <w:sz w:val="20"/>
          <w:szCs w:val="20"/>
          <w:lang w:val="ru-RU"/>
        </w:rPr>
        <w:t xml:space="preserve"> </w:t>
      </w:r>
      <w:r w:rsidR="008403AE">
        <w:rPr>
          <w:b/>
          <w:bCs/>
          <w:sz w:val="20"/>
          <w:szCs w:val="20"/>
          <w:lang w:val="ru-RU"/>
        </w:rPr>
        <w:t>К</w:t>
      </w:r>
      <w:r w:rsidR="008403AE" w:rsidRPr="00215780">
        <w:rPr>
          <w:b/>
          <w:bCs/>
          <w:sz w:val="20"/>
          <w:szCs w:val="20"/>
          <w:lang w:val="ru-RU"/>
        </w:rPr>
        <w:t xml:space="preserve">орпуса 1, 2, 4, 5, 6, 7.1, 7.2, 8.1, 8.2 </w:t>
      </w:r>
      <w:r w:rsidR="008403AE" w:rsidRPr="00215780">
        <w:rPr>
          <w:b/>
          <w:bCs/>
          <w:sz w:val="20"/>
          <w:szCs w:val="20"/>
        </w:rPr>
        <w:t xml:space="preserve">по адресу: г. Санкт-Петербург, </w:t>
      </w:r>
      <w:r w:rsidR="008403AE" w:rsidRPr="00215780">
        <w:rPr>
          <w:b/>
          <w:bCs/>
          <w:sz w:val="20"/>
          <w:szCs w:val="20"/>
          <w:lang w:val="ru-RU"/>
        </w:rPr>
        <w:t>набережная реки Карповки, дом 31, литера А</w:t>
      </w:r>
      <w:r w:rsidR="008403AE" w:rsidRPr="00215780">
        <w:rPr>
          <w:rStyle w:val="21"/>
          <w:b w:val="0"/>
          <w:i w:val="0"/>
          <w:iCs w:val="0"/>
          <w:color w:val="000000" w:themeColor="text1"/>
          <w:sz w:val="20"/>
          <w:szCs w:val="20"/>
          <w:lang w:val="ru-RU"/>
        </w:rPr>
        <w:t xml:space="preserve">, </w:t>
      </w:r>
      <w:r w:rsidR="008403AE" w:rsidRPr="00215780">
        <w:rPr>
          <w:rStyle w:val="21"/>
          <w:bCs w:val="0"/>
          <w:i w:val="0"/>
          <w:iCs w:val="0"/>
          <w:color w:val="000000" w:themeColor="text1"/>
          <w:sz w:val="20"/>
          <w:szCs w:val="20"/>
          <w:lang w:val="ru-RU"/>
        </w:rPr>
        <w:t>Этап 3</w:t>
      </w:r>
      <w:r w:rsidR="00CF6726" w:rsidRPr="003C30A9">
        <w:rPr>
          <w:b/>
          <w:bCs/>
          <w:sz w:val="20"/>
          <w:szCs w:val="20"/>
          <w:lang w:val="ru-RU"/>
        </w:rPr>
        <w:t>:</w:t>
      </w:r>
    </w:p>
    <w:p w14:paraId="13B60407" w14:textId="7A282266" w:rsidR="004B75C6" w:rsidRPr="00FA192B" w:rsidRDefault="004B75C6" w:rsidP="00FA192B">
      <w:pPr>
        <w:pStyle w:val="11"/>
        <w:shd w:val="clear" w:color="auto" w:fill="auto"/>
        <w:spacing w:before="0" w:after="0" w:line="240" w:lineRule="auto"/>
        <w:ind w:firstLine="709"/>
        <w:rPr>
          <w:bCs/>
          <w:sz w:val="20"/>
          <w:szCs w:val="20"/>
          <w:lang w:val="ru-RU"/>
        </w:rPr>
      </w:pPr>
      <w:r>
        <w:rPr>
          <w:bCs/>
          <w:sz w:val="20"/>
          <w:szCs w:val="20"/>
          <w:lang w:val="ru-RU"/>
        </w:rPr>
        <w:t>Кол-во этажей (шт.)</w:t>
      </w:r>
      <w:r w:rsidR="00D374E8" w:rsidRPr="003C30A9">
        <w:rPr>
          <w:bCs/>
          <w:sz w:val="20"/>
          <w:szCs w:val="20"/>
        </w:rPr>
        <w:t xml:space="preserve">: </w:t>
      </w:r>
      <w:r w:rsidR="004C5CB2" w:rsidRPr="004C5CB2">
        <w:rPr>
          <w:bCs/>
          <w:sz w:val="20"/>
          <w:szCs w:val="20"/>
        </w:rPr>
        <w:t>4-7-9, в том числе кол-во подземных этажей (шт.): 1-2</w:t>
      </w:r>
    </w:p>
    <w:p w14:paraId="7EF7BB42" w14:textId="7B01D6AA" w:rsidR="00F82668" w:rsidRPr="006166FB" w:rsidRDefault="00F82668" w:rsidP="00CF6726">
      <w:pPr>
        <w:pStyle w:val="11"/>
        <w:spacing w:before="0" w:after="0" w:line="240" w:lineRule="auto"/>
        <w:ind w:firstLine="709"/>
        <w:rPr>
          <w:sz w:val="20"/>
          <w:szCs w:val="20"/>
          <w:lang w:val="ru-RU"/>
        </w:rPr>
      </w:pPr>
      <w:r>
        <w:rPr>
          <w:sz w:val="20"/>
          <w:szCs w:val="20"/>
        </w:rPr>
        <w:t xml:space="preserve">Общая площадь </w:t>
      </w:r>
      <w:r w:rsidR="004C5CB2" w:rsidRPr="00F7002D">
        <w:rPr>
          <w:sz w:val="20"/>
          <w:szCs w:val="20"/>
        </w:rPr>
        <w:t xml:space="preserve">Объекта незавершенного строительства под жилой комплекс с подземной автостоянкой, встроенным </w:t>
      </w:r>
      <w:r w:rsidR="0008023C" w:rsidRPr="00F7002D">
        <w:rPr>
          <w:sz w:val="20"/>
          <w:szCs w:val="20"/>
          <w:lang w:val="ru-RU"/>
        </w:rPr>
        <w:t xml:space="preserve">детским </w:t>
      </w:r>
      <w:r w:rsidR="004C5CB2" w:rsidRPr="00F7002D">
        <w:rPr>
          <w:sz w:val="20"/>
          <w:szCs w:val="20"/>
        </w:rPr>
        <w:t>дошкольным образовательным учреждением (ДДОУ) на 60 мест и встроенными помещениями</w:t>
      </w:r>
      <w:r w:rsidRPr="00F7002D">
        <w:rPr>
          <w:sz w:val="20"/>
          <w:szCs w:val="20"/>
        </w:rPr>
        <w:t xml:space="preserve">: </w:t>
      </w:r>
      <w:r w:rsidR="004C5CB2" w:rsidRPr="00F7002D">
        <w:rPr>
          <w:sz w:val="20"/>
          <w:szCs w:val="20"/>
          <w:lang w:val="ru-RU"/>
        </w:rPr>
        <w:t>65 073</w:t>
      </w:r>
      <w:r w:rsidR="008D4A20" w:rsidRPr="00F7002D">
        <w:rPr>
          <w:sz w:val="20"/>
          <w:szCs w:val="20"/>
          <w:lang w:val="ru-RU"/>
        </w:rPr>
        <w:t>,3</w:t>
      </w:r>
      <w:r w:rsidRPr="00A030DD">
        <w:rPr>
          <w:sz w:val="20"/>
          <w:szCs w:val="20"/>
        </w:rPr>
        <w:t xml:space="preserve"> </w:t>
      </w:r>
      <w:r w:rsidRPr="00F7002D">
        <w:rPr>
          <w:sz w:val="20"/>
          <w:szCs w:val="20"/>
        </w:rPr>
        <w:t xml:space="preserve">кв. м., в том числе, </w:t>
      </w:r>
      <w:r w:rsidR="008403AE">
        <w:rPr>
          <w:sz w:val="20"/>
          <w:szCs w:val="20"/>
          <w:lang w:val="ru-RU"/>
        </w:rPr>
        <w:t xml:space="preserve">общая площадь квартир (без учета балконов) – 32 968,70 м2, </w:t>
      </w:r>
      <w:r w:rsidRPr="00F7002D">
        <w:rPr>
          <w:sz w:val="20"/>
          <w:szCs w:val="20"/>
        </w:rPr>
        <w:t xml:space="preserve">общая площадь квартир (с учетом балконов) – </w:t>
      </w:r>
      <w:r w:rsidR="004C5CB2" w:rsidRPr="00F7002D">
        <w:rPr>
          <w:sz w:val="20"/>
          <w:szCs w:val="20"/>
          <w:lang w:val="ru-RU"/>
        </w:rPr>
        <w:t>33 543</w:t>
      </w:r>
      <w:r w:rsidR="008D4A20" w:rsidRPr="00F7002D">
        <w:rPr>
          <w:sz w:val="20"/>
          <w:szCs w:val="20"/>
          <w:lang w:val="ru-RU"/>
        </w:rPr>
        <w:t>,</w:t>
      </w:r>
      <w:r w:rsidR="004C5CB2" w:rsidRPr="00F7002D">
        <w:rPr>
          <w:sz w:val="20"/>
          <w:szCs w:val="20"/>
          <w:lang w:val="ru-RU"/>
        </w:rPr>
        <w:t>20</w:t>
      </w:r>
      <w:r w:rsidR="004C5CB2" w:rsidRPr="00F7002D">
        <w:rPr>
          <w:sz w:val="20"/>
          <w:szCs w:val="20"/>
        </w:rPr>
        <w:t xml:space="preserve"> </w:t>
      </w:r>
      <w:r w:rsidRPr="00F7002D">
        <w:rPr>
          <w:sz w:val="20"/>
          <w:szCs w:val="20"/>
        </w:rPr>
        <w:t xml:space="preserve">кв. м.,  площадь встроенных помещений – </w:t>
      </w:r>
      <w:r w:rsidR="00A426A3" w:rsidRPr="00F7002D">
        <w:rPr>
          <w:sz w:val="20"/>
          <w:szCs w:val="20"/>
          <w:lang w:val="ru-RU"/>
        </w:rPr>
        <w:t>9 489</w:t>
      </w:r>
      <w:r w:rsidR="008D4A20" w:rsidRPr="00F7002D">
        <w:rPr>
          <w:sz w:val="20"/>
          <w:szCs w:val="20"/>
          <w:lang w:val="ru-RU"/>
        </w:rPr>
        <w:t>,</w:t>
      </w:r>
      <w:r w:rsidR="00A426A3" w:rsidRPr="00F7002D">
        <w:rPr>
          <w:sz w:val="20"/>
          <w:szCs w:val="20"/>
          <w:lang w:val="ru-RU"/>
        </w:rPr>
        <w:t>7</w:t>
      </w:r>
      <w:r w:rsidR="00A426A3" w:rsidRPr="00F7002D">
        <w:rPr>
          <w:sz w:val="20"/>
          <w:szCs w:val="20"/>
        </w:rPr>
        <w:t xml:space="preserve"> </w:t>
      </w:r>
      <w:r w:rsidRPr="00F7002D">
        <w:rPr>
          <w:sz w:val="20"/>
          <w:szCs w:val="20"/>
        </w:rPr>
        <w:t>кв. м.</w:t>
      </w:r>
      <w:r w:rsidR="008D4A20" w:rsidRPr="00F7002D">
        <w:rPr>
          <w:sz w:val="20"/>
          <w:szCs w:val="20"/>
          <w:lang w:val="ru-RU"/>
        </w:rPr>
        <w:t xml:space="preserve">, </w:t>
      </w:r>
      <w:r w:rsidR="00A426A3" w:rsidRPr="00F7002D">
        <w:rPr>
          <w:sz w:val="20"/>
          <w:szCs w:val="20"/>
          <w:lang w:val="ru-RU"/>
        </w:rPr>
        <w:t xml:space="preserve">в том числе площадь ДДОУ (корпус 8.1) – 1 411,30 </w:t>
      </w:r>
      <w:proofErr w:type="spellStart"/>
      <w:r w:rsidR="00A426A3" w:rsidRPr="00F7002D">
        <w:rPr>
          <w:sz w:val="20"/>
          <w:szCs w:val="20"/>
          <w:lang w:val="ru-RU"/>
        </w:rPr>
        <w:t>кв.м</w:t>
      </w:r>
      <w:proofErr w:type="spellEnd"/>
      <w:r w:rsidR="00A426A3" w:rsidRPr="00F7002D">
        <w:rPr>
          <w:sz w:val="20"/>
          <w:szCs w:val="20"/>
          <w:lang w:val="ru-RU"/>
        </w:rPr>
        <w:t xml:space="preserve">., </w:t>
      </w:r>
      <w:r w:rsidR="008D4A20" w:rsidRPr="00F7002D">
        <w:rPr>
          <w:sz w:val="20"/>
          <w:szCs w:val="20"/>
          <w:lang w:val="ru-RU"/>
        </w:rPr>
        <w:t xml:space="preserve">площадь подземной автостоянки – </w:t>
      </w:r>
      <w:r w:rsidR="00A426A3" w:rsidRPr="00F7002D">
        <w:rPr>
          <w:sz w:val="20"/>
          <w:szCs w:val="20"/>
          <w:lang w:val="ru-RU"/>
        </w:rPr>
        <w:t>14 043</w:t>
      </w:r>
      <w:r w:rsidR="008D4A20" w:rsidRPr="00F7002D">
        <w:rPr>
          <w:sz w:val="20"/>
          <w:szCs w:val="20"/>
          <w:lang w:val="ru-RU"/>
        </w:rPr>
        <w:t>,</w:t>
      </w:r>
      <w:r w:rsidR="00A426A3" w:rsidRPr="00F7002D">
        <w:rPr>
          <w:sz w:val="20"/>
          <w:szCs w:val="20"/>
          <w:lang w:val="ru-RU"/>
        </w:rPr>
        <w:t xml:space="preserve">90 </w:t>
      </w:r>
      <w:proofErr w:type="spellStart"/>
      <w:r w:rsidR="008D4A20" w:rsidRPr="00F7002D">
        <w:rPr>
          <w:sz w:val="20"/>
          <w:szCs w:val="20"/>
          <w:lang w:val="ru-RU"/>
        </w:rPr>
        <w:t>кв.м</w:t>
      </w:r>
      <w:proofErr w:type="spellEnd"/>
      <w:r w:rsidR="008D4A20" w:rsidRPr="00F7002D">
        <w:rPr>
          <w:sz w:val="20"/>
          <w:szCs w:val="20"/>
          <w:lang w:val="ru-RU"/>
        </w:rPr>
        <w:t>.</w:t>
      </w:r>
    </w:p>
    <w:p w14:paraId="41D449E7" w14:textId="7C80179B" w:rsidR="00D374E8" w:rsidRPr="003C30A9" w:rsidRDefault="00D374E8" w:rsidP="00CF6726">
      <w:pPr>
        <w:pStyle w:val="11"/>
        <w:spacing w:before="0" w:after="0" w:line="240" w:lineRule="auto"/>
        <w:ind w:firstLine="709"/>
        <w:rPr>
          <w:sz w:val="20"/>
          <w:szCs w:val="20"/>
          <w:lang w:val="ru-RU"/>
        </w:rPr>
      </w:pPr>
      <w:r w:rsidRPr="003C30A9">
        <w:rPr>
          <w:sz w:val="20"/>
          <w:szCs w:val="20"/>
        </w:rPr>
        <w:t>Материал наружных стен</w:t>
      </w:r>
      <w:r w:rsidRPr="003C30A9">
        <w:rPr>
          <w:sz w:val="20"/>
          <w:szCs w:val="20"/>
          <w:lang w:val="ru-RU"/>
        </w:rPr>
        <w:t xml:space="preserve"> и каркаса объекта</w:t>
      </w:r>
      <w:r w:rsidRPr="003C30A9">
        <w:rPr>
          <w:sz w:val="20"/>
          <w:szCs w:val="20"/>
        </w:rPr>
        <w:t xml:space="preserve">: </w:t>
      </w:r>
      <w:r w:rsidR="00A426A3">
        <w:rPr>
          <w:sz w:val="20"/>
          <w:szCs w:val="20"/>
          <w:lang w:val="ru-RU"/>
        </w:rPr>
        <w:t>с монолитным и сборно-монолитным железобетонным каркасом и стенами из монолитного железобетона и сборных однослойных железобетонных навесных панелей</w:t>
      </w:r>
    </w:p>
    <w:p w14:paraId="082405D4" w14:textId="78357450" w:rsidR="00D374E8" w:rsidRPr="003C30A9" w:rsidRDefault="00D374E8" w:rsidP="00CF6726">
      <w:pPr>
        <w:pStyle w:val="11"/>
        <w:spacing w:before="0" w:after="0" w:line="240" w:lineRule="auto"/>
        <w:ind w:firstLine="709"/>
        <w:jc w:val="left"/>
        <w:rPr>
          <w:sz w:val="20"/>
          <w:szCs w:val="20"/>
          <w:lang w:val="ru-RU"/>
        </w:rPr>
      </w:pPr>
      <w:r w:rsidRPr="003C30A9">
        <w:rPr>
          <w:sz w:val="20"/>
          <w:szCs w:val="20"/>
        </w:rPr>
        <w:t xml:space="preserve">Материал поэтажных перекрытий: </w:t>
      </w:r>
      <w:r w:rsidR="00106DFF" w:rsidRPr="003C30A9">
        <w:rPr>
          <w:sz w:val="20"/>
          <w:szCs w:val="20"/>
          <w:lang w:val="ru-RU"/>
        </w:rPr>
        <w:t>монолитные железобетонные</w:t>
      </w:r>
    </w:p>
    <w:p w14:paraId="6900407F" w14:textId="17E62438" w:rsidR="00D374E8" w:rsidRPr="003C30A9" w:rsidRDefault="00D374E8" w:rsidP="00CF6726">
      <w:pPr>
        <w:pStyle w:val="11"/>
        <w:spacing w:before="0" w:after="0" w:line="240" w:lineRule="auto"/>
        <w:ind w:firstLine="709"/>
        <w:rPr>
          <w:sz w:val="20"/>
          <w:szCs w:val="20"/>
          <w:lang w:val="ru-RU"/>
        </w:rPr>
      </w:pPr>
      <w:r w:rsidRPr="003C30A9">
        <w:rPr>
          <w:sz w:val="20"/>
          <w:szCs w:val="20"/>
        </w:rPr>
        <w:t xml:space="preserve">Класс энергоэффективности: </w:t>
      </w:r>
      <w:r w:rsidR="008D4A20">
        <w:rPr>
          <w:sz w:val="20"/>
          <w:szCs w:val="20"/>
          <w:lang w:val="ru-RU"/>
        </w:rPr>
        <w:t>В</w:t>
      </w:r>
    </w:p>
    <w:p w14:paraId="49B747F7" w14:textId="102D8FF5" w:rsidR="00D374E8" w:rsidRPr="003C30A9" w:rsidRDefault="00D374E8" w:rsidP="00CF6726">
      <w:pPr>
        <w:pStyle w:val="11"/>
        <w:shd w:val="clear" w:color="auto" w:fill="auto"/>
        <w:spacing w:before="0" w:after="0" w:line="240" w:lineRule="auto"/>
        <w:ind w:firstLine="709"/>
        <w:rPr>
          <w:sz w:val="20"/>
          <w:szCs w:val="20"/>
          <w:lang w:val="ru-RU"/>
        </w:rPr>
      </w:pPr>
      <w:r w:rsidRPr="003C30A9">
        <w:rPr>
          <w:sz w:val="20"/>
          <w:szCs w:val="20"/>
        </w:rPr>
        <w:t xml:space="preserve">Сейсмостойкость: </w:t>
      </w:r>
      <w:r w:rsidR="00106DFF" w:rsidRPr="003C30A9">
        <w:rPr>
          <w:sz w:val="20"/>
          <w:szCs w:val="20"/>
          <w:lang w:val="ru-RU"/>
        </w:rPr>
        <w:t>нет данных</w:t>
      </w:r>
    </w:p>
    <w:p w14:paraId="075B240B" w14:textId="3432C67C" w:rsidR="00180A2D" w:rsidRDefault="00180A2D" w:rsidP="00180A2D">
      <w:pPr>
        <w:pStyle w:val="11"/>
        <w:shd w:val="clear" w:color="auto" w:fill="auto"/>
        <w:spacing w:before="0" w:after="0" w:line="240" w:lineRule="auto"/>
        <w:rPr>
          <w:sz w:val="20"/>
          <w:szCs w:val="20"/>
          <w:lang w:val="ru-RU"/>
        </w:rPr>
      </w:pPr>
    </w:p>
    <w:p w14:paraId="31AC3E7D" w14:textId="77777777" w:rsidR="00180A2D" w:rsidRDefault="00180A2D" w:rsidP="00180A2D">
      <w:pPr>
        <w:pStyle w:val="40"/>
        <w:shd w:val="clear" w:color="auto" w:fill="auto"/>
        <w:spacing w:before="0" w:after="0" w:line="240" w:lineRule="auto"/>
        <w:ind w:left="40" w:right="20" w:firstLine="668"/>
        <w:rPr>
          <w:i w:val="0"/>
          <w:iCs w:val="0"/>
          <w:sz w:val="20"/>
          <w:szCs w:val="20"/>
        </w:rPr>
      </w:pPr>
      <w:r>
        <w:rPr>
          <w:i w:val="0"/>
          <w:iCs w:val="0"/>
          <w:sz w:val="20"/>
          <w:szCs w:val="20"/>
        </w:rPr>
        <w:t>Общая площадь жилого помещения (Квартиры) на основании п. 5, статьи 15, главы 2 Жилищного кодекса Российской Федерации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37E617A7" w14:textId="77777777" w:rsidR="00180A2D" w:rsidRDefault="00180A2D" w:rsidP="00180A2D">
      <w:pPr>
        <w:pStyle w:val="22"/>
        <w:shd w:val="clear" w:color="auto" w:fill="auto"/>
        <w:spacing w:after="0" w:line="394" w:lineRule="exact"/>
        <w:ind w:left="40" w:firstLine="669"/>
        <w:jc w:val="both"/>
        <w:rPr>
          <w:i w:val="0"/>
          <w:iCs w:val="0"/>
          <w:sz w:val="20"/>
          <w:szCs w:val="20"/>
        </w:rPr>
      </w:pPr>
      <w:r>
        <w:rPr>
          <w:i w:val="0"/>
          <w:iCs w:val="0"/>
          <w:sz w:val="20"/>
          <w:szCs w:val="20"/>
        </w:rPr>
        <w:t>В данном договоре Проектная площадь Квартиры состоит из:</w:t>
      </w:r>
    </w:p>
    <w:p w14:paraId="1AF54E81" w14:textId="78F9E02A" w:rsidR="00180A2D" w:rsidRPr="00D4007D" w:rsidRDefault="00180A2D" w:rsidP="006166FB">
      <w:pPr>
        <w:pStyle w:val="40"/>
        <w:shd w:val="clear" w:color="auto" w:fill="auto"/>
        <w:tabs>
          <w:tab w:val="left" w:pos="947"/>
        </w:tabs>
        <w:spacing w:before="0" w:after="0" w:line="240" w:lineRule="auto"/>
        <w:ind w:firstLine="709"/>
        <w:rPr>
          <w:sz w:val="20"/>
          <w:szCs w:val="20"/>
          <w:lang w:val="ru-RU"/>
        </w:rPr>
      </w:pPr>
      <w:r w:rsidRPr="006166FB">
        <w:rPr>
          <w:i w:val="0"/>
          <w:iCs w:val="0"/>
          <w:sz w:val="20"/>
          <w:szCs w:val="20"/>
        </w:rPr>
        <w:t>общей площади Квартиры (по определению Жилищного кодекса) и</w:t>
      </w:r>
      <w:r w:rsidRPr="006166FB">
        <w:rPr>
          <w:i w:val="0"/>
          <w:iCs w:val="0"/>
          <w:sz w:val="20"/>
          <w:szCs w:val="20"/>
          <w:lang w:val="ru-RU"/>
        </w:rPr>
        <w:t xml:space="preserve"> </w:t>
      </w:r>
      <w:r w:rsidRPr="006166FB">
        <w:rPr>
          <w:i w:val="0"/>
          <w:iCs w:val="0"/>
          <w:sz w:val="20"/>
          <w:szCs w:val="20"/>
        </w:rPr>
        <w:t>площади балконов и террас с коэффициентом 0.3, и лоджии с коэффициентом 0.5 (согласно СНиП 2.08.91-89 «Жилые здания»)</w:t>
      </w:r>
      <w:r>
        <w:rPr>
          <w:i w:val="0"/>
          <w:iCs w:val="0"/>
          <w:sz w:val="20"/>
          <w:szCs w:val="20"/>
          <w:lang w:val="ru-RU"/>
        </w:rPr>
        <w:t>.</w:t>
      </w:r>
    </w:p>
    <w:p w14:paraId="6BE2B469" w14:textId="77777777" w:rsidR="00180A2D" w:rsidRDefault="00180A2D" w:rsidP="00494CE4">
      <w:pPr>
        <w:tabs>
          <w:tab w:val="left" w:pos="851"/>
        </w:tabs>
        <w:autoSpaceDE w:val="0"/>
        <w:autoSpaceDN w:val="0"/>
        <w:adjustRightInd w:val="0"/>
        <w:ind w:firstLine="851"/>
        <w:jc w:val="both"/>
        <w:rPr>
          <w:sz w:val="20"/>
          <w:szCs w:val="20"/>
        </w:rPr>
      </w:pPr>
    </w:p>
    <w:p w14:paraId="3C435676" w14:textId="1AC271C2" w:rsidR="00494CE4" w:rsidRPr="003C30A9" w:rsidRDefault="00494CE4" w:rsidP="00494CE4">
      <w:pPr>
        <w:tabs>
          <w:tab w:val="left" w:pos="851"/>
        </w:tabs>
        <w:autoSpaceDE w:val="0"/>
        <w:autoSpaceDN w:val="0"/>
        <w:adjustRightInd w:val="0"/>
        <w:ind w:firstLine="851"/>
        <w:jc w:val="both"/>
        <w:rPr>
          <w:sz w:val="20"/>
          <w:szCs w:val="20"/>
        </w:rPr>
      </w:pPr>
      <w:r w:rsidRPr="003C30A9">
        <w:rPr>
          <w:sz w:val="20"/>
          <w:szCs w:val="20"/>
        </w:rPr>
        <w:t xml:space="preserve">Характеристики Объекта долевого строительства будут уточнены </w:t>
      </w:r>
      <w:r w:rsidRPr="003C30A9">
        <w:rPr>
          <w:rStyle w:val="21"/>
          <w:b w:val="0"/>
          <w:bCs w:val="0"/>
          <w:i w:val="0"/>
          <w:iCs w:val="0"/>
          <w:sz w:val="20"/>
          <w:szCs w:val="20"/>
        </w:rPr>
        <w:t xml:space="preserve">после ввода </w:t>
      </w:r>
      <w:r w:rsidR="0062027C">
        <w:rPr>
          <w:rStyle w:val="21"/>
          <w:b w:val="0"/>
          <w:bCs w:val="0"/>
          <w:i w:val="0"/>
          <w:iCs w:val="0"/>
          <w:sz w:val="20"/>
          <w:szCs w:val="20"/>
        </w:rPr>
        <w:t>Многоквартирного дома</w:t>
      </w:r>
      <w:r w:rsidR="0062027C" w:rsidRPr="003C30A9">
        <w:rPr>
          <w:rStyle w:val="21"/>
          <w:b w:val="0"/>
          <w:bCs w:val="0"/>
          <w:i w:val="0"/>
          <w:iCs w:val="0"/>
          <w:sz w:val="20"/>
          <w:szCs w:val="20"/>
        </w:rPr>
        <w:t xml:space="preserve"> </w:t>
      </w:r>
      <w:r w:rsidRPr="003C30A9">
        <w:rPr>
          <w:rStyle w:val="21"/>
          <w:b w:val="0"/>
          <w:bCs w:val="0"/>
          <w:i w:val="0"/>
          <w:iCs w:val="0"/>
          <w:sz w:val="20"/>
          <w:szCs w:val="20"/>
        </w:rPr>
        <w:t xml:space="preserve">в эксплуатацию и проведения обмеров </w:t>
      </w:r>
      <w:r w:rsidR="0062027C">
        <w:rPr>
          <w:rStyle w:val="21"/>
          <w:b w:val="0"/>
          <w:bCs w:val="0"/>
          <w:i w:val="0"/>
          <w:iCs w:val="0"/>
          <w:sz w:val="20"/>
          <w:szCs w:val="20"/>
        </w:rPr>
        <w:t>Многоквартирного дома</w:t>
      </w:r>
      <w:r w:rsidR="0062027C" w:rsidRPr="003C30A9">
        <w:rPr>
          <w:rStyle w:val="21"/>
          <w:b w:val="0"/>
          <w:bCs w:val="0"/>
          <w:i w:val="0"/>
          <w:iCs w:val="0"/>
          <w:sz w:val="20"/>
          <w:szCs w:val="20"/>
        </w:rPr>
        <w:t xml:space="preserve"> </w:t>
      </w:r>
      <w:r w:rsidRPr="003C30A9">
        <w:rPr>
          <w:rStyle w:val="21"/>
          <w:b w:val="0"/>
          <w:bCs w:val="0"/>
          <w:i w:val="0"/>
          <w:iCs w:val="0"/>
          <w:sz w:val="20"/>
          <w:szCs w:val="20"/>
        </w:rPr>
        <w:t>уполномоченным лицом или организацией, осуществляющим кадастровую деятельность в соответствии с действующим законодательством РФ (далее – «Кадастровый инженер»)</w:t>
      </w:r>
      <w:r w:rsidRPr="003C30A9">
        <w:rPr>
          <w:sz w:val="20"/>
          <w:szCs w:val="20"/>
        </w:rPr>
        <w:t xml:space="preserve">. </w:t>
      </w:r>
      <w:r w:rsidRPr="003C30A9">
        <w:rPr>
          <w:rStyle w:val="21"/>
          <w:b w:val="0"/>
          <w:bCs w:val="0"/>
          <w:i w:val="0"/>
          <w:iCs w:val="0"/>
          <w:sz w:val="20"/>
          <w:szCs w:val="20"/>
        </w:rPr>
        <w:t>Состояние отделки и оборудования Объекта долевого строительства на момент передачи Участнику долевого строительства определяется в соответствии со Спецификацией Объекта (</w:t>
      </w:r>
      <w:r w:rsidRPr="006166FB">
        <w:rPr>
          <w:rStyle w:val="21"/>
          <w:i w:val="0"/>
          <w:iCs w:val="0"/>
          <w:sz w:val="20"/>
          <w:szCs w:val="20"/>
        </w:rPr>
        <w:t>Приложение № 2</w:t>
      </w:r>
      <w:r w:rsidRPr="003C30A9">
        <w:rPr>
          <w:rStyle w:val="21"/>
          <w:b w:val="0"/>
          <w:bCs w:val="0"/>
          <w:i w:val="0"/>
          <w:iCs w:val="0"/>
          <w:sz w:val="20"/>
          <w:szCs w:val="20"/>
        </w:rPr>
        <w:t xml:space="preserve"> к Договору).</w:t>
      </w:r>
      <w:r w:rsidRPr="003C30A9">
        <w:rPr>
          <w:sz w:val="20"/>
          <w:szCs w:val="20"/>
        </w:rPr>
        <w:t xml:space="preserve"> </w:t>
      </w:r>
    </w:p>
    <w:p w14:paraId="7E58BCD0" w14:textId="3092DE58" w:rsidR="00494CE4" w:rsidRPr="003C30A9" w:rsidRDefault="00494CE4" w:rsidP="00494CE4">
      <w:pPr>
        <w:pStyle w:val="210"/>
        <w:numPr>
          <w:ilvl w:val="1"/>
          <w:numId w:val="45"/>
        </w:numPr>
        <w:shd w:val="clear" w:color="auto" w:fill="auto"/>
        <w:tabs>
          <w:tab w:val="left" w:pos="0"/>
          <w:tab w:val="left" w:pos="851"/>
        </w:tabs>
        <w:spacing w:before="0" w:after="0" w:line="240" w:lineRule="auto"/>
        <w:ind w:left="0" w:firstLine="851"/>
        <w:rPr>
          <w:rStyle w:val="21"/>
          <w:b w:val="0"/>
          <w:bCs w:val="0"/>
          <w:i w:val="0"/>
          <w:iCs w:val="0"/>
          <w:sz w:val="20"/>
          <w:szCs w:val="20"/>
        </w:rPr>
      </w:pPr>
      <w:r w:rsidRPr="003C30A9">
        <w:rPr>
          <w:rStyle w:val="21"/>
          <w:b w:val="0"/>
          <w:bCs w:val="0"/>
          <w:i w:val="0"/>
          <w:iCs w:val="0"/>
          <w:sz w:val="20"/>
          <w:szCs w:val="20"/>
        </w:rPr>
        <w:t xml:space="preserve">Инвестирование строительства Участником долевого строительства </w:t>
      </w:r>
      <w:r w:rsidR="0062027C">
        <w:rPr>
          <w:rStyle w:val="21"/>
          <w:b w:val="0"/>
          <w:bCs w:val="0"/>
          <w:i w:val="0"/>
          <w:iCs w:val="0"/>
          <w:sz w:val="20"/>
          <w:szCs w:val="20"/>
        </w:rPr>
        <w:t>Многоквартирного дома</w:t>
      </w:r>
      <w:r w:rsidR="0062027C" w:rsidRPr="003C30A9">
        <w:rPr>
          <w:rStyle w:val="21"/>
          <w:b w:val="0"/>
          <w:bCs w:val="0"/>
          <w:i w:val="0"/>
          <w:iCs w:val="0"/>
          <w:sz w:val="20"/>
          <w:szCs w:val="20"/>
        </w:rPr>
        <w:t xml:space="preserve"> </w:t>
      </w:r>
      <w:r w:rsidRPr="003C30A9">
        <w:rPr>
          <w:rStyle w:val="21"/>
          <w:b w:val="0"/>
          <w:bCs w:val="0"/>
          <w:i w:val="0"/>
          <w:iCs w:val="0"/>
          <w:sz w:val="20"/>
          <w:szCs w:val="20"/>
        </w:rPr>
        <w:t>в размере, указанном в п. 5.1. Договора, является основанием для государственной регистрации в дальнейшем права собственности Участника долевого строительства на Объект долевого строительства.</w:t>
      </w:r>
    </w:p>
    <w:p w14:paraId="2D507080" w14:textId="0D6898A9" w:rsidR="00494CE4" w:rsidRPr="003C30A9" w:rsidRDefault="00494CE4" w:rsidP="00494CE4">
      <w:pPr>
        <w:pStyle w:val="210"/>
        <w:shd w:val="clear" w:color="auto" w:fill="auto"/>
        <w:tabs>
          <w:tab w:val="left" w:pos="851"/>
        </w:tabs>
        <w:spacing w:before="0" w:after="0" w:line="240" w:lineRule="auto"/>
        <w:ind w:firstLine="851"/>
      </w:pPr>
      <w:r w:rsidRPr="003C30A9">
        <w:rPr>
          <w:rStyle w:val="21"/>
          <w:b w:val="0"/>
          <w:bCs w:val="0"/>
          <w:i w:val="0"/>
          <w:iCs w:val="0"/>
          <w:sz w:val="20"/>
          <w:szCs w:val="20"/>
        </w:rPr>
        <w:t xml:space="preserve">Одновременно с приобретением права собственности на Объект, Участник долевого строительства приобретает также долю в общем имуществе </w:t>
      </w:r>
      <w:r w:rsidR="005879F0">
        <w:rPr>
          <w:rStyle w:val="21"/>
          <w:b w:val="0"/>
          <w:bCs w:val="0"/>
          <w:i w:val="0"/>
          <w:iCs w:val="0"/>
          <w:sz w:val="20"/>
          <w:szCs w:val="20"/>
        </w:rPr>
        <w:t>Многоквартирного дома</w:t>
      </w:r>
      <w:r w:rsidRPr="003C30A9">
        <w:rPr>
          <w:rStyle w:val="21"/>
          <w:b w:val="0"/>
          <w:bCs w:val="0"/>
          <w:i w:val="0"/>
          <w:iCs w:val="0"/>
          <w:sz w:val="20"/>
          <w:szCs w:val="20"/>
        </w:rPr>
        <w:t>. По окончании строительства допускается изменение фактической площади Объекта долевого строительства относительно его проектной площади на условиях Договора.</w:t>
      </w:r>
    </w:p>
    <w:p w14:paraId="01F89893" w14:textId="77777777" w:rsidR="00494CE4" w:rsidRPr="003C30A9" w:rsidRDefault="00494CE4" w:rsidP="00494CE4">
      <w:pPr>
        <w:pStyle w:val="210"/>
        <w:numPr>
          <w:ilvl w:val="1"/>
          <w:numId w:val="45"/>
        </w:numPr>
        <w:tabs>
          <w:tab w:val="left" w:pos="851"/>
        </w:tabs>
        <w:spacing w:before="0" w:after="0" w:line="240" w:lineRule="auto"/>
        <w:ind w:left="0" w:firstLine="851"/>
      </w:pPr>
      <w:r w:rsidRPr="003C30A9">
        <w:t xml:space="preserve">Стороны подтверждают, что до подписания настоящего Договора Участник долевого строительства ознакомился с содержанием документов, являющихся основанием для заключения настоящего Договора и привлечения денежных средств Участника долевого строительства: </w:t>
      </w:r>
    </w:p>
    <w:p w14:paraId="1750A3ED" w14:textId="77777777" w:rsidR="00F84DF9" w:rsidRPr="003C30A9" w:rsidRDefault="00F84DF9" w:rsidP="00CF6726">
      <w:pPr>
        <w:pStyle w:val="40"/>
        <w:shd w:val="clear" w:color="auto" w:fill="auto"/>
        <w:spacing w:before="0" w:after="0" w:line="240" w:lineRule="auto"/>
        <w:ind w:left="40" w:right="20" w:firstLine="668"/>
        <w:rPr>
          <w:i w:val="0"/>
          <w:iCs w:val="0"/>
          <w:sz w:val="20"/>
          <w:szCs w:val="20"/>
          <w:lang w:val="ru-RU"/>
        </w:rPr>
      </w:pPr>
    </w:p>
    <w:p w14:paraId="45C35EB3" w14:textId="77777777" w:rsidR="0093756F" w:rsidRPr="003C30A9" w:rsidRDefault="00727EA1" w:rsidP="00CF6726">
      <w:pPr>
        <w:pStyle w:val="22"/>
        <w:numPr>
          <w:ilvl w:val="0"/>
          <w:numId w:val="2"/>
        </w:numPr>
        <w:shd w:val="clear" w:color="auto" w:fill="auto"/>
        <w:spacing w:after="0" w:line="210" w:lineRule="exact"/>
        <w:rPr>
          <w:i w:val="0"/>
          <w:sz w:val="20"/>
          <w:szCs w:val="20"/>
        </w:rPr>
      </w:pPr>
      <w:r w:rsidRPr="003C30A9">
        <w:rPr>
          <w:i w:val="0"/>
          <w:sz w:val="20"/>
          <w:szCs w:val="20"/>
          <w:lang w:val="ru-RU"/>
        </w:rPr>
        <w:t xml:space="preserve">ПРАВА И </w:t>
      </w:r>
      <w:r w:rsidR="0093756F" w:rsidRPr="003C30A9">
        <w:rPr>
          <w:i w:val="0"/>
          <w:sz w:val="20"/>
          <w:szCs w:val="20"/>
        </w:rPr>
        <w:t>ОБЯЗАННОСТИ СТОРОН</w:t>
      </w:r>
    </w:p>
    <w:p w14:paraId="7314E5E5" w14:textId="77777777" w:rsidR="0093756F" w:rsidRPr="003C30A9" w:rsidRDefault="0093756F" w:rsidP="00065D7D">
      <w:pPr>
        <w:pStyle w:val="30"/>
        <w:numPr>
          <w:ilvl w:val="1"/>
          <w:numId w:val="2"/>
        </w:numPr>
        <w:shd w:val="clear" w:color="auto" w:fill="auto"/>
        <w:tabs>
          <w:tab w:val="left" w:pos="1158"/>
        </w:tabs>
        <w:spacing w:before="0" w:after="0" w:line="240" w:lineRule="auto"/>
        <w:ind w:left="20" w:firstLine="720"/>
        <w:jc w:val="both"/>
        <w:rPr>
          <w:sz w:val="20"/>
          <w:szCs w:val="20"/>
        </w:rPr>
      </w:pPr>
      <w:bookmarkStart w:id="0" w:name="bookmark0"/>
      <w:r w:rsidRPr="003C30A9">
        <w:rPr>
          <w:bCs w:val="0"/>
          <w:sz w:val="20"/>
          <w:szCs w:val="20"/>
        </w:rPr>
        <w:t>Застройщик обязуется:</w:t>
      </w:r>
      <w:bookmarkEnd w:id="0"/>
    </w:p>
    <w:p w14:paraId="03C47F7A" w14:textId="27625D87" w:rsidR="0093756F" w:rsidRPr="003C30A9" w:rsidRDefault="00295346" w:rsidP="000D604D">
      <w:pPr>
        <w:pStyle w:val="11"/>
        <w:numPr>
          <w:ilvl w:val="2"/>
          <w:numId w:val="2"/>
        </w:numPr>
        <w:shd w:val="clear" w:color="auto" w:fill="auto"/>
        <w:tabs>
          <w:tab w:val="left" w:pos="1276"/>
        </w:tabs>
        <w:spacing w:before="0" w:after="0" w:line="240" w:lineRule="auto"/>
        <w:ind w:left="20" w:right="20" w:firstLine="720"/>
        <w:rPr>
          <w:sz w:val="20"/>
          <w:szCs w:val="20"/>
        </w:rPr>
      </w:pPr>
      <w:r w:rsidRPr="003C30A9">
        <w:rPr>
          <w:sz w:val="20"/>
          <w:szCs w:val="20"/>
          <w:lang w:val="ru-RU"/>
        </w:rPr>
        <w:t xml:space="preserve"> </w:t>
      </w:r>
      <w:r w:rsidR="0093756F" w:rsidRPr="003C30A9">
        <w:rPr>
          <w:sz w:val="20"/>
          <w:szCs w:val="20"/>
        </w:rPr>
        <w:t xml:space="preserve">Осуществить строительство </w:t>
      </w:r>
      <w:r w:rsidR="00494CE4" w:rsidRPr="003C30A9">
        <w:rPr>
          <w:sz w:val="20"/>
          <w:szCs w:val="20"/>
        </w:rPr>
        <w:t>Объекта</w:t>
      </w:r>
      <w:r w:rsidR="0093756F" w:rsidRPr="003C30A9">
        <w:rPr>
          <w:sz w:val="20"/>
          <w:szCs w:val="20"/>
        </w:rPr>
        <w:t xml:space="preserve"> в соответствии с проектной документацией.</w:t>
      </w:r>
    </w:p>
    <w:p w14:paraId="245B1369" w14:textId="77777777" w:rsidR="0093756F" w:rsidRPr="003C30A9" w:rsidRDefault="00295346" w:rsidP="000D604D">
      <w:pPr>
        <w:pStyle w:val="11"/>
        <w:numPr>
          <w:ilvl w:val="2"/>
          <w:numId w:val="2"/>
        </w:numPr>
        <w:shd w:val="clear" w:color="auto" w:fill="auto"/>
        <w:tabs>
          <w:tab w:val="left" w:pos="1276"/>
        </w:tabs>
        <w:spacing w:before="0" w:after="60" w:line="240" w:lineRule="auto"/>
        <w:ind w:left="20" w:right="20" w:firstLine="720"/>
        <w:rPr>
          <w:sz w:val="20"/>
          <w:szCs w:val="20"/>
        </w:rPr>
      </w:pPr>
      <w:r w:rsidRPr="003C30A9">
        <w:rPr>
          <w:sz w:val="20"/>
          <w:szCs w:val="20"/>
          <w:lang w:val="ru-RU"/>
        </w:rPr>
        <w:t xml:space="preserve"> </w:t>
      </w:r>
      <w:r w:rsidR="0093756F" w:rsidRPr="003C30A9">
        <w:rPr>
          <w:sz w:val="20"/>
          <w:szCs w:val="20"/>
        </w:rPr>
        <w:t>Обеспечить строительство объектов инженерной инфраструктуры в соответствии с нормативами технических условий и передать их на баланс уполномоченным эксплуатирующим организациям.</w:t>
      </w:r>
    </w:p>
    <w:p w14:paraId="55045D70" w14:textId="7BDD2233" w:rsidR="0093756F" w:rsidRPr="003C30A9" w:rsidRDefault="00295346" w:rsidP="000D604D">
      <w:pPr>
        <w:pStyle w:val="11"/>
        <w:numPr>
          <w:ilvl w:val="2"/>
          <w:numId w:val="2"/>
        </w:numPr>
        <w:shd w:val="clear" w:color="auto" w:fill="auto"/>
        <w:tabs>
          <w:tab w:val="left" w:pos="1276"/>
        </w:tabs>
        <w:spacing w:before="0" w:after="53" w:line="240" w:lineRule="auto"/>
        <w:ind w:left="20" w:right="20" w:firstLine="720"/>
        <w:rPr>
          <w:sz w:val="20"/>
          <w:szCs w:val="20"/>
        </w:rPr>
      </w:pPr>
      <w:r w:rsidRPr="003C30A9">
        <w:rPr>
          <w:sz w:val="20"/>
          <w:szCs w:val="20"/>
          <w:lang w:val="ru-RU"/>
        </w:rPr>
        <w:t xml:space="preserve"> </w:t>
      </w:r>
      <w:r w:rsidR="0093756F" w:rsidRPr="003C30A9">
        <w:rPr>
          <w:sz w:val="20"/>
          <w:szCs w:val="20"/>
        </w:rPr>
        <w:t xml:space="preserve">Обеспечить качество строительства </w:t>
      </w:r>
      <w:r w:rsidR="00494CE4" w:rsidRPr="003C30A9">
        <w:rPr>
          <w:sz w:val="20"/>
          <w:szCs w:val="20"/>
        </w:rPr>
        <w:t>Объекта</w:t>
      </w:r>
      <w:r w:rsidR="0093756F" w:rsidRPr="003C30A9">
        <w:rPr>
          <w:sz w:val="20"/>
          <w:szCs w:val="20"/>
        </w:rPr>
        <w:t xml:space="preserve"> в соответствии с проектной документацией, требованиями технических и градостроительных регламентов, условиями договора.</w:t>
      </w:r>
    </w:p>
    <w:p w14:paraId="238177AB" w14:textId="0C8884A8" w:rsidR="0093756F" w:rsidRPr="003C30A9" w:rsidRDefault="0093756F" w:rsidP="00FD46F9">
      <w:pPr>
        <w:pStyle w:val="11"/>
        <w:shd w:val="clear" w:color="auto" w:fill="auto"/>
        <w:spacing w:before="0" w:after="64" w:line="240" w:lineRule="auto"/>
        <w:ind w:left="20" w:right="20" w:firstLine="689"/>
        <w:rPr>
          <w:sz w:val="20"/>
          <w:szCs w:val="20"/>
        </w:rPr>
      </w:pPr>
      <w:r w:rsidRPr="003C30A9">
        <w:rPr>
          <w:sz w:val="20"/>
          <w:szCs w:val="20"/>
        </w:rPr>
        <w:t xml:space="preserve">Стороны признают, что соответствие </w:t>
      </w:r>
      <w:r w:rsidR="00494CE4" w:rsidRPr="003C30A9">
        <w:rPr>
          <w:sz w:val="20"/>
          <w:szCs w:val="20"/>
          <w:lang w:val="ru-RU"/>
        </w:rPr>
        <w:t>Объекта</w:t>
      </w:r>
      <w:r w:rsidRPr="003C30A9">
        <w:rPr>
          <w:sz w:val="20"/>
          <w:szCs w:val="20"/>
        </w:rPr>
        <w:t xml:space="preserve"> СНиП и Проекту, а также соответствие удовлетворительному качеству строительства, требованиям технических и градостроительных регламентов и пригодности для </w:t>
      </w:r>
      <w:r w:rsidR="00494CE4" w:rsidRPr="003C30A9">
        <w:rPr>
          <w:sz w:val="20"/>
          <w:szCs w:val="20"/>
          <w:lang w:val="ru-RU"/>
        </w:rPr>
        <w:t>использования</w:t>
      </w:r>
      <w:r w:rsidRPr="003C30A9">
        <w:rPr>
          <w:sz w:val="20"/>
          <w:szCs w:val="20"/>
        </w:rPr>
        <w:t xml:space="preserve"> подтверждается выданным службой государственного строительного надзора и экспертизы Санкт-Петербурга Разрешением на ввод в эксплуатацию.</w:t>
      </w:r>
    </w:p>
    <w:p w14:paraId="38D896C4" w14:textId="77777777" w:rsidR="0093756F" w:rsidRPr="003C30A9" w:rsidRDefault="00295346" w:rsidP="000D604D">
      <w:pPr>
        <w:pStyle w:val="11"/>
        <w:numPr>
          <w:ilvl w:val="2"/>
          <w:numId w:val="2"/>
        </w:numPr>
        <w:shd w:val="clear" w:color="auto" w:fill="auto"/>
        <w:tabs>
          <w:tab w:val="left" w:pos="1276"/>
        </w:tabs>
        <w:spacing w:before="0" w:after="56" w:line="240" w:lineRule="auto"/>
        <w:ind w:left="20" w:right="20" w:firstLine="700"/>
        <w:rPr>
          <w:sz w:val="20"/>
          <w:szCs w:val="20"/>
        </w:rPr>
      </w:pPr>
      <w:r w:rsidRPr="003C30A9">
        <w:rPr>
          <w:sz w:val="20"/>
          <w:szCs w:val="20"/>
          <w:lang w:val="ru-RU"/>
        </w:rPr>
        <w:t xml:space="preserve"> </w:t>
      </w:r>
      <w:r w:rsidR="0093756F" w:rsidRPr="003C30A9">
        <w:rPr>
          <w:sz w:val="20"/>
          <w:szCs w:val="20"/>
        </w:rPr>
        <w:t xml:space="preserve">По требованию </w:t>
      </w:r>
      <w:r w:rsidR="0093756F" w:rsidRPr="003C30A9">
        <w:rPr>
          <w:rStyle w:val="a4"/>
          <w:b w:val="0"/>
          <w:sz w:val="20"/>
          <w:szCs w:val="20"/>
        </w:rPr>
        <w:t>Участника долевого строительства</w:t>
      </w:r>
      <w:r w:rsidR="0093756F" w:rsidRPr="003C30A9">
        <w:rPr>
          <w:rStyle w:val="a4"/>
          <w:sz w:val="20"/>
          <w:szCs w:val="20"/>
        </w:rPr>
        <w:t xml:space="preserve"> </w:t>
      </w:r>
      <w:r w:rsidR="0093756F" w:rsidRPr="003C30A9">
        <w:rPr>
          <w:sz w:val="20"/>
          <w:szCs w:val="20"/>
        </w:rPr>
        <w:t>информировать его о ходе строительства Объекта долевого строительства любым доступным образом (письмом, факсом, по телефону и т. д.).</w:t>
      </w:r>
    </w:p>
    <w:p w14:paraId="681CA728" w14:textId="4EC97E7F" w:rsidR="0093756F" w:rsidRPr="003C30A9" w:rsidRDefault="00C029D9" w:rsidP="000D604D">
      <w:pPr>
        <w:pStyle w:val="11"/>
        <w:numPr>
          <w:ilvl w:val="2"/>
          <w:numId w:val="2"/>
        </w:numPr>
        <w:shd w:val="clear" w:color="auto" w:fill="auto"/>
        <w:tabs>
          <w:tab w:val="left" w:pos="1276"/>
        </w:tabs>
        <w:spacing w:before="0" w:after="60" w:line="240" w:lineRule="auto"/>
        <w:ind w:left="20" w:right="20" w:firstLine="700"/>
        <w:rPr>
          <w:sz w:val="20"/>
          <w:szCs w:val="20"/>
        </w:rPr>
      </w:pPr>
      <w:r>
        <w:rPr>
          <w:sz w:val="20"/>
          <w:szCs w:val="20"/>
          <w:lang w:val="ru-RU"/>
        </w:rPr>
        <w:lastRenderedPageBreak/>
        <w:t>Ввести Многоквартирный дом</w:t>
      </w:r>
      <w:r w:rsidR="0093756F" w:rsidRPr="003C30A9">
        <w:rPr>
          <w:sz w:val="20"/>
          <w:szCs w:val="20"/>
        </w:rPr>
        <w:t xml:space="preserve"> в эксплуатацию и получить в службе государственного строительного надзора и экспертизы Санкт-Петербурга Разрешение на его ввод.</w:t>
      </w:r>
    </w:p>
    <w:p w14:paraId="2E458E16" w14:textId="42459930" w:rsidR="0093756F" w:rsidRPr="003C30A9" w:rsidRDefault="0093756F" w:rsidP="00065D7D">
      <w:pPr>
        <w:pStyle w:val="11"/>
        <w:shd w:val="clear" w:color="auto" w:fill="auto"/>
        <w:spacing w:before="0" w:after="64" w:line="240" w:lineRule="auto"/>
        <w:ind w:left="20" w:right="20" w:firstLine="689"/>
        <w:rPr>
          <w:sz w:val="20"/>
          <w:szCs w:val="20"/>
        </w:rPr>
      </w:pPr>
      <w:r w:rsidRPr="003C30A9">
        <w:rPr>
          <w:sz w:val="20"/>
          <w:szCs w:val="20"/>
        </w:rPr>
        <w:t xml:space="preserve">В случае, если строительство </w:t>
      </w:r>
      <w:r w:rsidR="005261DE">
        <w:rPr>
          <w:sz w:val="20"/>
          <w:szCs w:val="20"/>
          <w:lang w:val="ru-RU"/>
        </w:rPr>
        <w:t>Многоквартирного дома</w:t>
      </w:r>
      <w:r w:rsidR="005261DE" w:rsidRPr="003C30A9">
        <w:rPr>
          <w:sz w:val="20"/>
          <w:szCs w:val="20"/>
        </w:rPr>
        <w:t xml:space="preserve"> </w:t>
      </w:r>
      <w:r w:rsidRPr="003C30A9">
        <w:rPr>
          <w:sz w:val="20"/>
          <w:szCs w:val="20"/>
        </w:rPr>
        <w:t>не может быть завершено в предусмотренный срок</w:t>
      </w:r>
      <w:r w:rsidR="008B27C5" w:rsidRPr="003C30A9">
        <w:rPr>
          <w:sz w:val="20"/>
          <w:szCs w:val="20"/>
          <w:lang w:val="ru-RU"/>
        </w:rPr>
        <w:t>,</w:t>
      </w:r>
      <w:r w:rsidRPr="003C30A9">
        <w:rPr>
          <w:sz w:val="20"/>
          <w:szCs w:val="20"/>
        </w:rPr>
        <w:t xml:space="preserve"> застройщик не позднее чем за два месяца до истечения указанного срока обязан направить </w:t>
      </w:r>
      <w:r w:rsidRPr="003C30A9">
        <w:rPr>
          <w:rStyle w:val="a4"/>
          <w:b w:val="0"/>
          <w:sz w:val="20"/>
          <w:szCs w:val="20"/>
        </w:rPr>
        <w:t>Участнику долевого строительства</w:t>
      </w:r>
      <w:r w:rsidRPr="003C30A9">
        <w:rPr>
          <w:rStyle w:val="a4"/>
          <w:sz w:val="20"/>
          <w:szCs w:val="20"/>
        </w:rPr>
        <w:t xml:space="preserve"> </w:t>
      </w:r>
      <w:r w:rsidRPr="003C30A9">
        <w:rPr>
          <w:sz w:val="20"/>
          <w:szCs w:val="20"/>
        </w:rPr>
        <w:t>соответствующую информацию и предложение об изменении договора.</w:t>
      </w:r>
    </w:p>
    <w:p w14:paraId="3D68B2B1" w14:textId="082A4776" w:rsidR="00030763" w:rsidRPr="003C30A9" w:rsidRDefault="00030763" w:rsidP="000D604D">
      <w:pPr>
        <w:pStyle w:val="11"/>
        <w:numPr>
          <w:ilvl w:val="2"/>
          <w:numId w:val="2"/>
        </w:numPr>
        <w:shd w:val="clear" w:color="auto" w:fill="auto"/>
        <w:tabs>
          <w:tab w:val="left" w:pos="1276"/>
        </w:tabs>
        <w:spacing w:before="0" w:after="60" w:line="240" w:lineRule="auto"/>
        <w:ind w:left="20" w:right="20" w:firstLine="700"/>
        <w:rPr>
          <w:sz w:val="20"/>
          <w:szCs w:val="20"/>
        </w:rPr>
      </w:pPr>
      <w:r w:rsidRPr="003C30A9">
        <w:rPr>
          <w:sz w:val="20"/>
          <w:szCs w:val="20"/>
        </w:rPr>
        <w:t xml:space="preserve">Застройщик обязуется выполнить все функции Заказчика-Застройщика по строительству </w:t>
      </w:r>
      <w:r w:rsidR="00494CE4" w:rsidRPr="003C30A9">
        <w:rPr>
          <w:sz w:val="20"/>
          <w:szCs w:val="20"/>
        </w:rPr>
        <w:t>Объекта</w:t>
      </w:r>
      <w:r w:rsidRPr="003C30A9">
        <w:rPr>
          <w:sz w:val="20"/>
          <w:szCs w:val="20"/>
        </w:rPr>
        <w:t xml:space="preserve"> путем выполнения всех необходимых действий, связанных с освоением земельного участка и осуществлением строительства </w:t>
      </w:r>
      <w:r w:rsidR="00494CE4" w:rsidRPr="003C30A9">
        <w:rPr>
          <w:sz w:val="20"/>
          <w:szCs w:val="20"/>
        </w:rPr>
        <w:t>Объекта</w:t>
      </w:r>
      <w:r w:rsidRPr="003C30A9">
        <w:rPr>
          <w:sz w:val="20"/>
          <w:szCs w:val="20"/>
        </w:rPr>
        <w:t>, в том числе: выполнение проектно-изыскательских работ; разработк</w:t>
      </w:r>
      <w:r w:rsidR="008B27C5" w:rsidRPr="003C30A9">
        <w:rPr>
          <w:sz w:val="20"/>
          <w:szCs w:val="20"/>
          <w:lang w:val="ru-RU"/>
        </w:rPr>
        <w:t>у</w:t>
      </w:r>
      <w:r w:rsidRPr="003C30A9">
        <w:rPr>
          <w:sz w:val="20"/>
          <w:szCs w:val="20"/>
        </w:rPr>
        <w:t xml:space="preserve"> и согласование с компетентными органами и организациями проектно-сметной документации, внесение в нее изменений и дополнений; выполнение требований технических условий, выданных эксплуатирующими организациями; привлечение, при необходимости, для строительства </w:t>
      </w:r>
      <w:r w:rsidR="00494CE4" w:rsidRPr="003C30A9">
        <w:rPr>
          <w:sz w:val="20"/>
          <w:szCs w:val="20"/>
        </w:rPr>
        <w:t>Объекта</w:t>
      </w:r>
      <w:r w:rsidRPr="003C30A9">
        <w:rPr>
          <w:sz w:val="20"/>
          <w:szCs w:val="20"/>
        </w:rPr>
        <w:t xml:space="preserve"> заемных/кредитных средств, заключение, при необходимости, агентских договоров по привлечению </w:t>
      </w:r>
      <w:r w:rsidR="00BB1D5B" w:rsidRPr="003C30A9">
        <w:rPr>
          <w:sz w:val="20"/>
          <w:szCs w:val="20"/>
        </w:rPr>
        <w:t>Участник</w:t>
      </w:r>
      <w:r w:rsidR="00DC7DFF" w:rsidRPr="003C30A9">
        <w:rPr>
          <w:sz w:val="20"/>
          <w:szCs w:val="20"/>
          <w:lang w:val="ru-RU"/>
        </w:rPr>
        <w:t>ов</w:t>
      </w:r>
      <w:r w:rsidR="00BB1D5B" w:rsidRPr="003C30A9">
        <w:rPr>
          <w:sz w:val="20"/>
          <w:szCs w:val="20"/>
        </w:rPr>
        <w:t xml:space="preserve"> долевого строительства</w:t>
      </w:r>
      <w:r w:rsidRPr="003C30A9">
        <w:rPr>
          <w:sz w:val="20"/>
          <w:szCs w:val="20"/>
        </w:rPr>
        <w:t xml:space="preserve">; выполнение строительно-монтажных работ по строительству </w:t>
      </w:r>
      <w:r w:rsidR="00494CE4" w:rsidRPr="003C30A9">
        <w:rPr>
          <w:sz w:val="20"/>
          <w:szCs w:val="20"/>
        </w:rPr>
        <w:t>Объекта</w:t>
      </w:r>
      <w:r w:rsidRPr="003C30A9">
        <w:rPr>
          <w:sz w:val="20"/>
          <w:szCs w:val="20"/>
        </w:rPr>
        <w:t xml:space="preserve">, как собственными силами, так и с привлечением подрядчиков; осуществление, при необходимости, мероприятий по сносу зданий и сооружений, расположенных на земельном участке, на котором осуществляется строительство; строительство инженерной инфраструктуры, а также совершения всех иных действий, связанных со строительством и вводом в эксплуатацию </w:t>
      </w:r>
      <w:r w:rsidR="00494CE4" w:rsidRPr="003C30A9">
        <w:rPr>
          <w:sz w:val="20"/>
          <w:szCs w:val="20"/>
        </w:rPr>
        <w:t>Объекта</w:t>
      </w:r>
      <w:r w:rsidRPr="003C30A9">
        <w:rPr>
          <w:sz w:val="20"/>
          <w:szCs w:val="20"/>
        </w:rPr>
        <w:t>.</w:t>
      </w:r>
    </w:p>
    <w:p w14:paraId="749BFBD3" w14:textId="20E22514" w:rsidR="0093756F" w:rsidRPr="003C30A9" w:rsidRDefault="0093756F" w:rsidP="00A85E6F">
      <w:pPr>
        <w:pStyle w:val="11"/>
        <w:numPr>
          <w:ilvl w:val="2"/>
          <w:numId w:val="2"/>
        </w:numPr>
        <w:shd w:val="clear" w:color="auto" w:fill="auto"/>
        <w:tabs>
          <w:tab w:val="left" w:pos="1276"/>
        </w:tabs>
        <w:spacing w:before="0" w:after="60" w:line="240" w:lineRule="auto"/>
        <w:ind w:left="20" w:right="20" w:firstLine="700"/>
        <w:rPr>
          <w:sz w:val="20"/>
          <w:szCs w:val="20"/>
        </w:rPr>
      </w:pPr>
      <w:r w:rsidRPr="003C30A9">
        <w:rPr>
          <w:sz w:val="20"/>
          <w:szCs w:val="20"/>
        </w:rPr>
        <w:t>В срок</w:t>
      </w:r>
      <w:r w:rsidR="00065D7D" w:rsidRPr="003C30A9">
        <w:rPr>
          <w:sz w:val="20"/>
          <w:szCs w:val="20"/>
          <w:lang w:val="ru-RU"/>
        </w:rPr>
        <w:t>,</w:t>
      </w:r>
      <w:r w:rsidRPr="003C30A9">
        <w:rPr>
          <w:sz w:val="20"/>
          <w:szCs w:val="20"/>
        </w:rPr>
        <w:t xml:space="preserve"> </w:t>
      </w:r>
      <w:r w:rsidR="00CF6726" w:rsidRPr="003C30A9">
        <w:rPr>
          <w:sz w:val="20"/>
          <w:szCs w:val="20"/>
          <w:lang w:val="ru-RU"/>
        </w:rPr>
        <w:t>указанный в п. 3.1. Договора</w:t>
      </w:r>
      <w:r w:rsidRPr="003C30A9">
        <w:rPr>
          <w:sz w:val="20"/>
          <w:szCs w:val="20"/>
        </w:rPr>
        <w:t xml:space="preserve">, после получения разрешения на ввод </w:t>
      </w:r>
      <w:r w:rsidR="00C029D9">
        <w:rPr>
          <w:sz w:val="20"/>
          <w:szCs w:val="20"/>
          <w:lang w:val="ru-RU"/>
        </w:rPr>
        <w:t>Многоквартирного дома</w:t>
      </w:r>
      <w:r w:rsidR="00C029D9" w:rsidRPr="003C30A9">
        <w:rPr>
          <w:sz w:val="20"/>
          <w:szCs w:val="20"/>
        </w:rPr>
        <w:t xml:space="preserve"> </w:t>
      </w:r>
      <w:r w:rsidRPr="003C30A9">
        <w:rPr>
          <w:sz w:val="20"/>
          <w:szCs w:val="20"/>
        </w:rPr>
        <w:t xml:space="preserve">в эксплуатацию, при условии исполнения </w:t>
      </w:r>
      <w:r w:rsidRPr="003C30A9">
        <w:rPr>
          <w:rStyle w:val="a4"/>
          <w:b w:val="0"/>
          <w:sz w:val="20"/>
          <w:szCs w:val="20"/>
        </w:rPr>
        <w:t>Участником долевого строительства</w:t>
      </w:r>
      <w:r w:rsidRPr="003C30A9">
        <w:rPr>
          <w:rStyle w:val="a4"/>
          <w:sz w:val="20"/>
          <w:szCs w:val="20"/>
        </w:rPr>
        <w:t xml:space="preserve"> </w:t>
      </w:r>
      <w:r w:rsidRPr="003C30A9">
        <w:rPr>
          <w:sz w:val="20"/>
          <w:szCs w:val="20"/>
        </w:rPr>
        <w:t xml:space="preserve">обязательств по оплате цены договора, установленной </w:t>
      </w:r>
      <w:r w:rsidR="00CF6726" w:rsidRPr="003C30A9">
        <w:rPr>
          <w:sz w:val="20"/>
          <w:szCs w:val="20"/>
          <w:lang w:val="ru-RU"/>
        </w:rPr>
        <w:t>разделом 5</w:t>
      </w:r>
      <w:r w:rsidRPr="003C30A9">
        <w:rPr>
          <w:sz w:val="20"/>
          <w:szCs w:val="20"/>
        </w:rPr>
        <w:t xml:space="preserve"> Договора и проведения окончательного взаиморасчета между сторонами в соответствии с п.</w:t>
      </w:r>
      <w:r w:rsidR="00CF6726" w:rsidRPr="003C30A9">
        <w:rPr>
          <w:sz w:val="20"/>
          <w:szCs w:val="20"/>
          <w:lang w:val="ru-RU"/>
        </w:rPr>
        <w:t>5.</w:t>
      </w:r>
      <w:r w:rsidR="00871E92">
        <w:rPr>
          <w:sz w:val="20"/>
          <w:szCs w:val="20"/>
          <w:lang w:val="ru-RU"/>
        </w:rPr>
        <w:t>8</w:t>
      </w:r>
      <w:r w:rsidR="00CF6726" w:rsidRPr="003C30A9">
        <w:rPr>
          <w:sz w:val="20"/>
          <w:szCs w:val="20"/>
          <w:lang w:val="ru-RU"/>
        </w:rPr>
        <w:t xml:space="preserve"> </w:t>
      </w:r>
      <w:r w:rsidRPr="003C30A9">
        <w:rPr>
          <w:sz w:val="20"/>
          <w:szCs w:val="20"/>
        </w:rPr>
        <w:t xml:space="preserve">Договора, передать </w:t>
      </w:r>
      <w:r w:rsidRPr="003C30A9">
        <w:rPr>
          <w:rStyle w:val="a4"/>
          <w:b w:val="0"/>
          <w:sz w:val="20"/>
          <w:szCs w:val="20"/>
        </w:rPr>
        <w:t xml:space="preserve">Участнику долевого строительства </w:t>
      </w:r>
      <w:r w:rsidRPr="003C30A9">
        <w:rPr>
          <w:rStyle w:val="0pt"/>
          <w:b w:val="0"/>
          <w:i w:val="0"/>
          <w:sz w:val="20"/>
          <w:szCs w:val="20"/>
        </w:rPr>
        <w:t xml:space="preserve">по акту приема-передачи </w:t>
      </w:r>
      <w:r w:rsidR="00494CE4" w:rsidRPr="003C30A9">
        <w:rPr>
          <w:rStyle w:val="0pt"/>
          <w:b w:val="0"/>
          <w:i w:val="0"/>
          <w:sz w:val="20"/>
          <w:szCs w:val="20"/>
        </w:rPr>
        <w:t>Объект</w:t>
      </w:r>
      <w:r w:rsidRPr="003C30A9">
        <w:rPr>
          <w:sz w:val="20"/>
          <w:szCs w:val="20"/>
        </w:rPr>
        <w:t xml:space="preserve"> в соответствии с п. 1.2. Договора.</w:t>
      </w:r>
    </w:p>
    <w:p w14:paraId="1F18D174" w14:textId="23E3A708" w:rsidR="00842EDE" w:rsidRPr="003C30A9" w:rsidRDefault="0093756F" w:rsidP="00842EDE">
      <w:pPr>
        <w:pStyle w:val="ConsPlusNormal"/>
        <w:ind w:firstLine="540"/>
        <w:jc w:val="both"/>
        <w:rPr>
          <w:rFonts w:ascii="Times New Roman" w:eastAsia="Times New Roman" w:hAnsi="Times New Roman" w:cs="Times New Roman"/>
          <w:kern w:val="0"/>
          <w:lang w:eastAsia="ru-RU"/>
        </w:rPr>
      </w:pPr>
      <w:r w:rsidRPr="003C30A9">
        <w:rPr>
          <w:rFonts w:ascii="Times New Roman" w:hAnsi="Times New Roman" w:cs="Times New Roman"/>
        </w:rPr>
        <w:t xml:space="preserve">Застройщик может передать объект долевого строительства ранее указанного </w:t>
      </w:r>
      <w:r w:rsidR="000C4DE5" w:rsidRPr="003C30A9">
        <w:rPr>
          <w:rFonts w:ascii="Times New Roman" w:hAnsi="Times New Roman" w:cs="Times New Roman"/>
        </w:rPr>
        <w:t xml:space="preserve">срока, </w:t>
      </w:r>
      <w:r w:rsidR="000C4DE5" w:rsidRPr="003C30A9">
        <w:rPr>
          <w:rFonts w:ascii="Times New Roman" w:hAnsi="Times New Roman" w:cs="Times New Roman"/>
          <w:bCs/>
        </w:rPr>
        <w:t>но</w:t>
      </w:r>
      <w:r w:rsidR="00842EDE" w:rsidRPr="003C30A9">
        <w:rPr>
          <w:rFonts w:ascii="Times New Roman" w:eastAsia="Times New Roman" w:hAnsi="Times New Roman" w:cs="Times New Roman"/>
          <w:bCs/>
          <w:kern w:val="0"/>
          <w:lang w:eastAsia="ru-RU"/>
        </w:rPr>
        <w:t xml:space="preserve"> не ранее получения разрешения на ввод </w:t>
      </w:r>
      <w:r w:rsidR="00494CE4" w:rsidRPr="003C30A9">
        <w:rPr>
          <w:rFonts w:ascii="Times New Roman" w:eastAsia="Times New Roman" w:hAnsi="Times New Roman" w:cs="Times New Roman"/>
          <w:bCs/>
          <w:kern w:val="0"/>
          <w:lang w:eastAsia="ru-RU"/>
        </w:rPr>
        <w:t>Объекта</w:t>
      </w:r>
      <w:r w:rsidR="00842EDE" w:rsidRPr="003C30A9">
        <w:rPr>
          <w:rFonts w:ascii="Times New Roman" w:eastAsia="Times New Roman" w:hAnsi="Times New Roman" w:cs="Times New Roman"/>
          <w:bCs/>
          <w:kern w:val="0"/>
          <w:lang w:eastAsia="ru-RU"/>
        </w:rPr>
        <w:t xml:space="preserve"> в эксплуатацию.</w:t>
      </w:r>
    </w:p>
    <w:p w14:paraId="1628161A" w14:textId="4ECEAB27" w:rsidR="0093756F" w:rsidRPr="003C30A9" w:rsidRDefault="0093756F" w:rsidP="000D604D">
      <w:pPr>
        <w:pStyle w:val="11"/>
        <w:numPr>
          <w:ilvl w:val="2"/>
          <w:numId w:val="2"/>
        </w:numPr>
        <w:shd w:val="clear" w:color="auto" w:fill="auto"/>
        <w:tabs>
          <w:tab w:val="left" w:pos="1276"/>
        </w:tabs>
        <w:spacing w:before="0" w:after="60" w:line="240" w:lineRule="auto"/>
        <w:ind w:left="20" w:right="20" w:firstLine="700"/>
        <w:rPr>
          <w:sz w:val="20"/>
          <w:szCs w:val="20"/>
        </w:rPr>
      </w:pPr>
      <w:r w:rsidRPr="003C30A9">
        <w:rPr>
          <w:sz w:val="20"/>
          <w:szCs w:val="20"/>
        </w:rPr>
        <w:t xml:space="preserve">Уведомить </w:t>
      </w:r>
      <w:r w:rsidRPr="003C30A9">
        <w:rPr>
          <w:rStyle w:val="a4"/>
          <w:b w:val="0"/>
          <w:sz w:val="20"/>
          <w:szCs w:val="20"/>
        </w:rPr>
        <w:t>Участника долевого строительства</w:t>
      </w:r>
      <w:r w:rsidRPr="003C30A9">
        <w:rPr>
          <w:rStyle w:val="a4"/>
          <w:sz w:val="20"/>
          <w:szCs w:val="20"/>
        </w:rPr>
        <w:t xml:space="preserve"> </w:t>
      </w:r>
      <w:r w:rsidRPr="003C30A9">
        <w:rPr>
          <w:sz w:val="20"/>
          <w:szCs w:val="20"/>
        </w:rPr>
        <w:t xml:space="preserve">не позднее, чем за месяц до наступления установленного в п. </w:t>
      </w:r>
      <w:r w:rsidR="00CF6726" w:rsidRPr="003C30A9">
        <w:rPr>
          <w:sz w:val="20"/>
          <w:szCs w:val="20"/>
          <w:lang w:val="ru-RU"/>
        </w:rPr>
        <w:t>3.1. Договора</w:t>
      </w:r>
      <w:r w:rsidRPr="003C30A9">
        <w:rPr>
          <w:sz w:val="20"/>
          <w:szCs w:val="20"/>
        </w:rPr>
        <w:t xml:space="preserve"> срока передачи </w:t>
      </w:r>
      <w:r w:rsidR="00494CE4" w:rsidRPr="003C30A9">
        <w:rPr>
          <w:sz w:val="20"/>
          <w:szCs w:val="20"/>
          <w:lang w:val="ru-RU"/>
        </w:rPr>
        <w:t>Объекта</w:t>
      </w:r>
      <w:r w:rsidRPr="003C30A9">
        <w:rPr>
          <w:sz w:val="20"/>
          <w:szCs w:val="20"/>
        </w:rPr>
        <w:t xml:space="preserve"> заказным письмом с описью вложения и уведомлением о вручении по указанному Участником долевого строительства почтовому адресу или вручить</w:t>
      </w:r>
      <w:r w:rsidR="009175F0" w:rsidRPr="003C30A9">
        <w:rPr>
          <w:sz w:val="20"/>
          <w:szCs w:val="20"/>
          <w:lang w:val="ru-RU"/>
        </w:rPr>
        <w:t xml:space="preserve"> уведомление</w:t>
      </w:r>
      <w:r w:rsidRPr="003C30A9">
        <w:rPr>
          <w:sz w:val="20"/>
          <w:szCs w:val="20"/>
        </w:rPr>
        <w:t xml:space="preserve"> Участнику долевого строительства лично под расписку о завершении строительства </w:t>
      </w:r>
      <w:r w:rsidR="00494CE4" w:rsidRPr="003C30A9">
        <w:rPr>
          <w:sz w:val="20"/>
          <w:szCs w:val="20"/>
        </w:rPr>
        <w:t>Объекта</w:t>
      </w:r>
      <w:r w:rsidRPr="003C30A9">
        <w:rPr>
          <w:sz w:val="20"/>
          <w:szCs w:val="20"/>
        </w:rPr>
        <w:t xml:space="preserve"> и необходимости принятия </w:t>
      </w:r>
      <w:r w:rsidR="00494CE4" w:rsidRPr="003C30A9">
        <w:rPr>
          <w:sz w:val="20"/>
          <w:szCs w:val="20"/>
        </w:rPr>
        <w:t>Объекта</w:t>
      </w:r>
      <w:r w:rsidRPr="003C30A9">
        <w:rPr>
          <w:sz w:val="20"/>
          <w:szCs w:val="20"/>
        </w:rPr>
        <w:t>.</w:t>
      </w:r>
    </w:p>
    <w:p w14:paraId="1AE49773" w14:textId="213F26B7" w:rsidR="00CF6726" w:rsidRPr="003C30A9" w:rsidRDefault="00B05EA8" w:rsidP="000D604D">
      <w:pPr>
        <w:pStyle w:val="11"/>
        <w:numPr>
          <w:ilvl w:val="2"/>
          <w:numId w:val="2"/>
        </w:numPr>
        <w:shd w:val="clear" w:color="auto" w:fill="auto"/>
        <w:tabs>
          <w:tab w:val="left" w:pos="1276"/>
        </w:tabs>
        <w:spacing w:before="0" w:after="0" w:line="240" w:lineRule="auto"/>
        <w:ind w:firstLine="700"/>
        <w:rPr>
          <w:rStyle w:val="a4"/>
          <w:b w:val="0"/>
          <w:bCs w:val="0"/>
          <w:color w:val="auto"/>
          <w:sz w:val="20"/>
          <w:szCs w:val="20"/>
          <w:lang w:val="x-none"/>
        </w:rPr>
      </w:pPr>
      <w:r w:rsidRPr="003C30A9">
        <w:rPr>
          <w:sz w:val="20"/>
          <w:szCs w:val="20"/>
          <w:lang w:val="ru-RU"/>
        </w:rPr>
        <w:t>После</w:t>
      </w:r>
      <w:r w:rsidR="0093756F" w:rsidRPr="003C30A9">
        <w:rPr>
          <w:sz w:val="20"/>
          <w:szCs w:val="20"/>
        </w:rPr>
        <w:t xml:space="preserve"> получения разрешения на ввод </w:t>
      </w:r>
      <w:r w:rsidR="00494CE4" w:rsidRPr="003C30A9">
        <w:rPr>
          <w:sz w:val="20"/>
          <w:szCs w:val="20"/>
        </w:rPr>
        <w:t>Объекта</w:t>
      </w:r>
      <w:r w:rsidR="0093756F" w:rsidRPr="003C30A9">
        <w:rPr>
          <w:sz w:val="20"/>
          <w:szCs w:val="20"/>
        </w:rPr>
        <w:t xml:space="preserve"> в эксплуатацию, подготовить в установленном порядке регистрацию права собственности </w:t>
      </w:r>
      <w:r w:rsidR="0093756F" w:rsidRPr="003C30A9">
        <w:rPr>
          <w:rStyle w:val="a4"/>
          <w:b w:val="0"/>
          <w:sz w:val="20"/>
          <w:szCs w:val="20"/>
        </w:rPr>
        <w:t>Участника долевого строительства</w:t>
      </w:r>
      <w:r w:rsidR="0093756F" w:rsidRPr="003C30A9">
        <w:rPr>
          <w:rStyle w:val="a4"/>
          <w:sz w:val="20"/>
          <w:szCs w:val="20"/>
        </w:rPr>
        <w:t xml:space="preserve"> </w:t>
      </w:r>
      <w:r w:rsidR="0093756F" w:rsidRPr="003C30A9">
        <w:rPr>
          <w:sz w:val="20"/>
          <w:szCs w:val="20"/>
        </w:rPr>
        <w:t xml:space="preserve">на </w:t>
      </w:r>
      <w:r w:rsidR="00494CE4" w:rsidRPr="003C30A9">
        <w:rPr>
          <w:sz w:val="20"/>
          <w:szCs w:val="20"/>
          <w:lang w:val="ru-RU"/>
        </w:rPr>
        <w:t>Объект</w:t>
      </w:r>
      <w:r w:rsidR="0093756F" w:rsidRPr="003C30A9">
        <w:rPr>
          <w:sz w:val="20"/>
          <w:szCs w:val="20"/>
        </w:rPr>
        <w:t>, причитающи</w:t>
      </w:r>
      <w:r w:rsidR="00494CE4" w:rsidRPr="003C30A9">
        <w:rPr>
          <w:sz w:val="20"/>
          <w:szCs w:val="20"/>
          <w:lang w:val="ru-RU"/>
        </w:rPr>
        <w:t>йся</w:t>
      </w:r>
      <w:r w:rsidR="0093756F" w:rsidRPr="003C30A9">
        <w:rPr>
          <w:sz w:val="20"/>
          <w:szCs w:val="20"/>
        </w:rPr>
        <w:t xml:space="preserve"> ему в соответствии с п. 1.2 Договора, путём подачи на экспертизу в </w:t>
      </w:r>
      <w:r w:rsidR="00065D7D" w:rsidRPr="003C30A9">
        <w:rPr>
          <w:sz w:val="20"/>
          <w:szCs w:val="20"/>
        </w:rPr>
        <w:t xml:space="preserve">Управление Федеральной службы государственной регистрации, кадастра и картографии по Санкт-Петербургу </w:t>
      </w:r>
      <w:r w:rsidR="0093756F" w:rsidRPr="003C30A9">
        <w:rPr>
          <w:sz w:val="20"/>
          <w:szCs w:val="20"/>
        </w:rPr>
        <w:t xml:space="preserve">основного пакета документов, подтверждающих создание </w:t>
      </w:r>
      <w:r w:rsidR="00494CE4" w:rsidRPr="003C30A9">
        <w:rPr>
          <w:sz w:val="20"/>
          <w:szCs w:val="20"/>
        </w:rPr>
        <w:t>Объекта</w:t>
      </w:r>
      <w:r w:rsidR="0093756F" w:rsidRPr="003C30A9">
        <w:rPr>
          <w:sz w:val="20"/>
          <w:szCs w:val="20"/>
        </w:rPr>
        <w:t>, необходимых и достаточных для обеспечения возможности регистрации прав</w:t>
      </w:r>
      <w:r w:rsidR="00065D7D" w:rsidRPr="003C30A9">
        <w:rPr>
          <w:sz w:val="20"/>
          <w:szCs w:val="20"/>
        </w:rPr>
        <w:t>а</w:t>
      </w:r>
      <w:r w:rsidR="0093756F" w:rsidRPr="003C30A9">
        <w:rPr>
          <w:sz w:val="20"/>
          <w:szCs w:val="20"/>
        </w:rPr>
        <w:t xml:space="preserve"> собственности </w:t>
      </w:r>
      <w:r w:rsidR="0093756F" w:rsidRPr="003C30A9">
        <w:rPr>
          <w:rStyle w:val="a4"/>
          <w:b w:val="0"/>
          <w:sz w:val="20"/>
          <w:szCs w:val="20"/>
        </w:rPr>
        <w:t>Участника долевого строительства</w:t>
      </w:r>
      <w:r w:rsidR="00CF6726" w:rsidRPr="003C30A9">
        <w:rPr>
          <w:rStyle w:val="a4"/>
          <w:b w:val="0"/>
          <w:sz w:val="20"/>
          <w:szCs w:val="20"/>
        </w:rPr>
        <w:t>.</w:t>
      </w:r>
    </w:p>
    <w:p w14:paraId="4E92CC80" w14:textId="52E782D2" w:rsidR="00830E51" w:rsidRPr="003C30A9" w:rsidRDefault="00065D7D" w:rsidP="003F42F7">
      <w:pPr>
        <w:pStyle w:val="11"/>
        <w:keepLines/>
        <w:numPr>
          <w:ilvl w:val="2"/>
          <w:numId w:val="2"/>
        </w:numPr>
        <w:shd w:val="clear" w:color="auto" w:fill="auto"/>
        <w:spacing w:before="0" w:after="0" w:line="240" w:lineRule="atLeast"/>
        <w:ind w:firstLine="697"/>
        <w:rPr>
          <w:sz w:val="20"/>
          <w:szCs w:val="20"/>
        </w:rPr>
      </w:pPr>
      <w:r w:rsidRPr="003C30A9">
        <w:rPr>
          <w:sz w:val="20"/>
          <w:szCs w:val="20"/>
        </w:rPr>
        <w:t>Обязанности</w:t>
      </w:r>
      <w:r w:rsidR="0093756F" w:rsidRPr="003C30A9">
        <w:rPr>
          <w:sz w:val="20"/>
          <w:szCs w:val="20"/>
        </w:rPr>
        <w:t xml:space="preserve"> </w:t>
      </w:r>
      <w:r w:rsidR="005A265C" w:rsidRPr="003C30A9">
        <w:rPr>
          <w:sz w:val="20"/>
          <w:szCs w:val="20"/>
          <w:lang w:val="ru-RU"/>
        </w:rPr>
        <w:t>Застройщика</w:t>
      </w:r>
      <w:r w:rsidR="0093756F" w:rsidRPr="003C30A9">
        <w:rPr>
          <w:sz w:val="20"/>
          <w:szCs w:val="20"/>
        </w:rPr>
        <w:t xml:space="preserve"> по настоящему договору считаются исполненными с момента подписания сторонами </w:t>
      </w:r>
      <w:r w:rsidR="00FD46F9" w:rsidRPr="003C30A9">
        <w:rPr>
          <w:sz w:val="20"/>
          <w:szCs w:val="20"/>
        </w:rPr>
        <w:t xml:space="preserve">акта приема-передачи </w:t>
      </w:r>
      <w:r w:rsidR="00494CE4" w:rsidRPr="003C30A9">
        <w:rPr>
          <w:sz w:val="20"/>
          <w:szCs w:val="20"/>
        </w:rPr>
        <w:t>Объекта</w:t>
      </w:r>
      <w:r w:rsidR="00FD46F9" w:rsidRPr="003C30A9">
        <w:rPr>
          <w:sz w:val="20"/>
          <w:szCs w:val="20"/>
        </w:rPr>
        <w:t>.</w:t>
      </w:r>
    </w:p>
    <w:p w14:paraId="70BC2D67" w14:textId="77777777" w:rsidR="00FE02B2" w:rsidRPr="003C30A9" w:rsidRDefault="00FE02B2" w:rsidP="00295346">
      <w:pPr>
        <w:pStyle w:val="30"/>
        <w:keepLines/>
        <w:shd w:val="clear" w:color="auto" w:fill="auto"/>
        <w:tabs>
          <w:tab w:val="left" w:pos="1138"/>
        </w:tabs>
        <w:spacing w:before="0" w:after="0" w:line="240" w:lineRule="atLeast"/>
        <w:ind w:left="697" w:firstLine="12"/>
        <w:jc w:val="both"/>
        <w:rPr>
          <w:b w:val="0"/>
          <w:sz w:val="20"/>
          <w:szCs w:val="20"/>
          <w:lang w:val="ru-RU"/>
        </w:rPr>
      </w:pPr>
      <w:bookmarkStart w:id="1" w:name="bookmark1"/>
    </w:p>
    <w:p w14:paraId="7E26BFA0" w14:textId="77777777" w:rsidR="0093756F" w:rsidRPr="003C30A9" w:rsidRDefault="00541D12" w:rsidP="00295346">
      <w:pPr>
        <w:pStyle w:val="30"/>
        <w:keepLines/>
        <w:shd w:val="clear" w:color="auto" w:fill="auto"/>
        <w:tabs>
          <w:tab w:val="left" w:pos="1138"/>
        </w:tabs>
        <w:spacing w:before="0" w:after="0" w:line="240" w:lineRule="atLeast"/>
        <w:ind w:left="697" w:firstLine="12"/>
        <w:jc w:val="both"/>
        <w:rPr>
          <w:sz w:val="20"/>
          <w:szCs w:val="20"/>
        </w:rPr>
      </w:pPr>
      <w:r w:rsidRPr="003C30A9">
        <w:rPr>
          <w:b w:val="0"/>
          <w:sz w:val="20"/>
          <w:szCs w:val="20"/>
          <w:lang w:val="ru-RU"/>
        </w:rPr>
        <w:t>2.2.</w:t>
      </w:r>
      <w:r w:rsidRPr="003C30A9">
        <w:rPr>
          <w:sz w:val="20"/>
          <w:szCs w:val="20"/>
          <w:lang w:val="ru-RU"/>
        </w:rPr>
        <w:t xml:space="preserve"> </w:t>
      </w:r>
      <w:r w:rsidR="0093756F" w:rsidRPr="003C30A9">
        <w:rPr>
          <w:sz w:val="20"/>
          <w:szCs w:val="20"/>
        </w:rPr>
        <w:t>Участник долевого строительства обязуется:</w:t>
      </w:r>
      <w:bookmarkEnd w:id="1"/>
    </w:p>
    <w:p w14:paraId="2F925D07" w14:textId="1EE45E1B" w:rsidR="00BB1D5B" w:rsidRPr="003C30A9" w:rsidRDefault="00541D12" w:rsidP="00BB1D5B">
      <w:pPr>
        <w:pStyle w:val="32"/>
        <w:ind w:firstLine="697"/>
        <w:rPr>
          <w:sz w:val="20"/>
        </w:rPr>
      </w:pPr>
      <w:r w:rsidRPr="003C30A9">
        <w:rPr>
          <w:sz w:val="20"/>
        </w:rPr>
        <w:t xml:space="preserve">2.2.1. </w:t>
      </w:r>
      <w:r w:rsidR="0093756F" w:rsidRPr="003C30A9">
        <w:rPr>
          <w:sz w:val="20"/>
        </w:rPr>
        <w:t>Оплатить общий размер денежных средств (цену</w:t>
      </w:r>
      <w:r w:rsidR="00106DFF" w:rsidRPr="003C30A9">
        <w:rPr>
          <w:sz w:val="20"/>
        </w:rPr>
        <w:t xml:space="preserve"> </w:t>
      </w:r>
      <w:r w:rsidR="0093756F" w:rsidRPr="003C30A9">
        <w:rPr>
          <w:sz w:val="20"/>
        </w:rPr>
        <w:t>Договора) для строительства (создания) Объекта долевого строительства (</w:t>
      </w:r>
      <w:r w:rsidR="00494CE4" w:rsidRPr="003C30A9">
        <w:rPr>
          <w:sz w:val="20"/>
        </w:rPr>
        <w:t>Объекта</w:t>
      </w:r>
      <w:r w:rsidR="0093756F" w:rsidRPr="003C30A9">
        <w:rPr>
          <w:sz w:val="20"/>
        </w:rPr>
        <w:t>)</w:t>
      </w:r>
      <w:r w:rsidR="007F31E9" w:rsidRPr="003C30A9">
        <w:rPr>
          <w:sz w:val="20"/>
        </w:rPr>
        <w:t xml:space="preserve"> в сроки и на условиях, предусмотренных настоящим Договором</w:t>
      </w:r>
      <w:r w:rsidR="00E97FE7">
        <w:rPr>
          <w:sz w:val="20"/>
        </w:rPr>
        <w:t xml:space="preserve">, </w:t>
      </w:r>
      <w:r w:rsidR="00E97FE7" w:rsidRPr="00A030DD">
        <w:rPr>
          <w:sz w:val="20"/>
        </w:rPr>
        <w:t xml:space="preserve">но </w:t>
      </w:r>
      <w:r w:rsidR="00873081" w:rsidRPr="00A030DD">
        <w:rPr>
          <w:sz w:val="20"/>
        </w:rPr>
        <w:t>не позднее</w:t>
      </w:r>
      <w:r w:rsidR="00E97FE7" w:rsidRPr="00A030DD">
        <w:rPr>
          <w:sz w:val="20"/>
        </w:rPr>
        <w:t xml:space="preserve"> даты </w:t>
      </w:r>
      <w:r w:rsidR="00873081" w:rsidRPr="00A030DD">
        <w:rPr>
          <w:sz w:val="20"/>
        </w:rPr>
        <w:t>получения Застройщиком</w:t>
      </w:r>
      <w:r w:rsidR="00E97FE7" w:rsidRPr="00A030DD">
        <w:rPr>
          <w:sz w:val="20"/>
        </w:rPr>
        <w:t xml:space="preserve"> разрешения на ввод Объекта в эксплуатацию.</w:t>
      </w:r>
    </w:p>
    <w:p w14:paraId="1D07B1C8" w14:textId="1EB53953" w:rsidR="00F5237E" w:rsidRPr="003C30A9" w:rsidRDefault="00BB1D5B" w:rsidP="00F5237E">
      <w:pPr>
        <w:pStyle w:val="32"/>
        <w:ind w:firstLine="697"/>
        <w:rPr>
          <w:sz w:val="20"/>
        </w:rPr>
      </w:pPr>
      <w:r w:rsidRPr="003C30A9">
        <w:rPr>
          <w:sz w:val="20"/>
        </w:rPr>
        <w:t xml:space="preserve">2.2.2 Принять от </w:t>
      </w:r>
      <w:r w:rsidRPr="003C30A9">
        <w:rPr>
          <w:rStyle w:val="a4"/>
          <w:b w:val="0"/>
          <w:sz w:val="20"/>
          <w:szCs w:val="20"/>
        </w:rPr>
        <w:t>Застройщика</w:t>
      </w:r>
      <w:r w:rsidRPr="003C30A9">
        <w:rPr>
          <w:rStyle w:val="a4"/>
          <w:sz w:val="20"/>
          <w:szCs w:val="20"/>
        </w:rPr>
        <w:t xml:space="preserve"> </w:t>
      </w:r>
      <w:r w:rsidRPr="003C30A9">
        <w:rPr>
          <w:sz w:val="20"/>
        </w:rPr>
        <w:t xml:space="preserve">по акту приема-передачи </w:t>
      </w:r>
      <w:r w:rsidR="007120E3" w:rsidRPr="003C30A9">
        <w:rPr>
          <w:sz w:val="20"/>
        </w:rPr>
        <w:t>Объект</w:t>
      </w:r>
      <w:r w:rsidRPr="003C30A9">
        <w:rPr>
          <w:sz w:val="20"/>
        </w:rPr>
        <w:t xml:space="preserve"> в течение 10 (Десяти) календарных дней с момента получения уведомления от </w:t>
      </w:r>
      <w:r w:rsidRPr="003C30A9">
        <w:rPr>
          <w:rStyle w:val="a4"/>
          <w:b w:val="0"/>
          <w:sz w:val="20"/>
          <w:szCs w:val="20"/>
        </w:rPr>
        <w:t>Застройщика</w:t>
      </w:r>
      <w:r w:rsidRPr="003C30A9">
        <w:rPr>
          <w:rStyle w:val="a4"/>
          <w:sz w:val="20"/>
          <w:szCs w:val="20"/>
        </w:rPr>
        <w:t xml:space="preserve"> </w:t>
      </w:r>
      <w:r w:rsidRPr="003C30A9">
        <w:rPr>
          <w:sz w:val="20"/>
        </w:rPr>
        <w:t xml:space="preserve">о готовности </w:t>
      </w:r>
      <w:r w:rsidR="00494CE4" w:rsidRPr="003C30A9">
        <w:rPr>
          <w:sz w:val="20"/>
        </w:rPr>
        <w:t>Объекта</w:t>
      </w:r>
      <w:r w:rsidRPr="003C30A9">
        <w:rPr>
          <w:sz w:val="20"/>
        </w:rPr>
        <w:t xml:space="preserve"> к приёмке при отсутствии претензий к качеству </w:t>
      </w:r>
      <w:r w:rsidR="00494CE4" w:rsidRPr="003C30A9">
        <w:rPr>
          <w:sz w:val="20"/>
        </w:rPr>
        <w:t>Объекта</w:t>
      </w:r>
      <w:r w:rsidR="005A265C" w:rsidRPr="003C30A9">
        <w:rPr>
          <w:sz w:val="20"/>
        </w:rPr>
        <w:t xml:space="preserve"> и при условии исполнения Участником долевого строительства обязательств по оплате цены Договора, установленных разделом 5 Договора, в том числе, проведения окончательного взаиморасчета между сторонами в соответствии с п. 5.</w:t>
      </w:r>
      <w:r w:rsidR="00871E92">
        <w:rPr>
          <w:sz w:val="20"/>
        </w:rPr>
        <w:t>8</w:t>
      </w:r>
      <w:r w:rsidR="005A265C" w:rsidRPr="003C30A9">
        <w:rPr>
          <w:sz w:val="20"/>
        </w:rPr>
        <w:t xml:space="preserve"> Договора.</w:t>
      </w:r>
    </w:p>
    <w:p w14:paraId="4B3C1022" w14:textId="1A3D7D18" w:rsidR="00BB1D5B" w:rsidRPr="003C30A9" w:rsidRDefault="00BB1D5B" w:rsidP="00F5237E">
      <w:pPr>
        <w:pStyle w:val="32"/>
        <w:ind w:firstLine="697"/>
        <w:rPr>
          <w:sz w:val="20"/>
        </w:rPr>
      </w:pPr>
      <w:r w:rsidRPr="003C30A9">
        <w:rPr>
          <w:sz w:val="20"/>
        </w:rPr>
        <w:t xml:space="preserve">2.2.3. До момента приемки </w:t>
      </w:r>
      <w:r w:rsidR="00494CE4" w:rsidRPr="003C30A9">
        <w:rPr>
          <w:sz w:val="20"/>
        </w:rPr>
        <w:t>Объекта</w:t>
      </w:r>
      <w:r w:rsidRPr="003C30A9">
        <w:rPr>
          <w:sz w:val="20"/>
        </w:rPr>
        <w:t xml:space="preserve"> в срок, указанный в уведомлении Застройщика, осуществить осмотр </w:t>
      </w:r>
      <w:r w:rsidR="00494CE4" w:rsidRPr="003C30A9">
        <w:rPr>
          <w:sz w:val="20"/>
        </w:rPr>
        <w:t>Объекта</w:t>
      </w:r>
      <w:r w:rsidRPr="003C30A9">
        <w:rPr>
          <w:sz w:val="20"/>
        </w:rPr>
        <w:t xml:space="preserve"> с подписанием соответствующего Акта осмотра. </w:t>
      </w:r>
    </w:p>
    <w:p w14:paraId="5A43D752" w14:textId="031293FE" w:rsidR="00BB1D5B" w:rsidRPr="003C30A9" w:rsidRDefault="00BB1D5B" w:rsidP="00F5237E">
      <w:pPr>
        <w:ind w:firstLine="709"/>
        <w:jc w:val="both"/>
        <w:rPr>
          <w:sz w:val="20"/>
          <w:szCs w:val="20"/>
        </w:rPr>
      </w:pPr>
      <w:r w:rsidRPr="003C30A9">
        <w:rPr>
          <w:sz w:val="20"/>
          <w:szCs w:val="20"/>
        </w:rPr>
        <w:t xml:space="preserve">2.2.4. Нести все имущественные риски, связанные с гибелью или порчей </w:t>
      </w:r>
      <w:r w:rsidR="00494CE4" w:rsidRPr="003C30A9">
        <w:rPr>
          <w:sz w:val="20"/>
          <w:szCs w:val="20"/>
        </w:rPr>
        <w:t>Объекта</w:t>
      </w:r>
      <w:r w:rsidRPr="003C30A9">
        <w:rPr>
          <w:sz w:val="20"/>
          <w:szCs w:val="20"/>
        </w:rPr>
        <w:t>, находящегося в н</w:t>
      </w:r>
      <w:r w:rsidR="007120E3" w:rsidRPr="003C30A9">
        <w:rPr>
          <w:sz w:val="20"/>
          <w:szCs w:val="20"/>
        </w:rPr>
        <w:t>ем</w:t>
      </w:r>
      <w:r w:rsidRPr="003C30A9">
        <w:rPr>
          <w:sz w:val="20"/>
          <w:szCs w:val="20"/>
        </w:rPr>
        <w:t xml:space="preserve"> имущества (в том числе приборов учёта) и общего имущества </w:t>
      </w:r>
      <w:r w:rsidR="005261DE">
        <w:rPr>
          <w:sz w:val="20"/>
          <w:szCs w:val="20"/>
        </w:rPr>
        <w:t>Многоквартирного дома</w:t>
      </w:r>
      <w:r w:rsidRPr="003C30A9">
        <w:rPr>
          <w:sz w:val="20"/>
          <w:szCs w:val="20"/>
        </w:rPr>
        <w:t>, со дня подписания с Участник</w:t>
      </w:r>
      <w:r w:rsidR="008B27C5" w:rsidRPr="003C30A9">
        <w:rPr>
          <w:sz w:val="20"/>
          <w:szCs w:val="20"/>
        </w:rPr>
        <w:t>ом</w:t>
      </w:r>
      <w:r w:rsidRPr="003C30A9">
        <w:rPr>
          <w:sz w:val="20"/>
          <w:szCs w:val="20"/>
        </w:rPr>
        <w:t xml:space="preserve"> долевого строительства Акта приема-передачи </w:t>
      </w:r>
      <w:r w:rsidR="00494CE4" w:rsidRPr="003C30A9">
        <w:rPr>
          <w:sz w:val="20"/>
          <w:szCs w:val="20"/>
        </w:rPr>
        <w:t>Объекта</w:t>
      </w:r>
      <w:r w:rsidRPr="003C30A9">
        <w:rPr>
          <w:sz w:val="20"/>
          <w:szCs w:val="20"/>
        </w:rPr>
        <w:t>, либо с момента составления Застройщиком одностороннего Акта в соответствии с п. 3.6. настоящего Договора.</w:t>
      </w:r>
    </w:p>
    <w:p w14:paraId="77A83F00" w14:textId="3E46218F" w:rsidR="00BB1D5B" w:rsidRPr="003C30A9" w:rsidRDefault="00BB1D5B" w:rsidP="00F5237E">
      <w:pPr>
        <w:ind w:firstLine="709"/>
        <w:jc w:val="both"/>
        <w:rPr>
          <w:sz w:val="20"/>
          <w:szCs w:val="20"/>
        </w:rPr>
      </w:pPr>
      <w:r w:rsidRPr="003C30A9">
        <w:rPr>
          <w:sz w:val="20"/>
          <w:szCs w:val="20"/>
        </w:rPr>
        <w:t xml:space="preserve">2.2.5. Нести все расходы по содержанию </w:t>
      </w:r>
      <w:r w:rsidR="00494CE4" w:rsidRPr="003C30A9">
        <w:rPr>
          <w:sz w:val="20"/>
          <w:szCs w:val="20"/>
        </w:rPr>
        <w:t>Объекта</w:t>
      </w:r>
      <w:r w:rsidRPr="003C30A9">
        <w:rPr>
          <w:sz w:val="20"/>
          <w:szCs w:val="20"/>
        </w:rPr>
        <w:t xml:space="preserve"> и общего имущества </w:t>
      </w:r>
      <w:r w:rsidR="005261DE">
        <w:rPr>
          <w:sz w:val="20"/>
          <w:szCs w:val="20"/>
        </w:rPr>
        <w:t>Многоквартирного дома</w:t>
      </w:r>
      <w:r w:rsidRPr="003C30A9">
        <w:rPr>
          <w:sz w:val="20"/>
          <w:szCs w:val="20"/>
        </w:rPr>
        <w:t xml:space="preserve">, оплату коммунальных услуг с момента подписания акта приема-передачи </w:t>
      </w:r>
      <w:r w:rsidR="00494CE4" w:rsidRPr="003C30A9">
        <w:rPr>
          <w:sz w:val="20"/>
          <w:szCs w:val="20"/>
        </w:rPr>
        <w:t>Объекта</w:t>
      </w:r>
      <w:r w:rsidRPr="003C30A9">
        <w:rPr>
          <w:sz w:val="20"/>
          <w:szCs w:val="20"/>
        </w:rPr>
        <w:t xml:space="preserve">, либо с момента составления Застройщиком одностороннего Акта в соответствии с п. 3.6 настоящего Договора, вне зависимости от наличия или отсутствия у Участника долевого строительства зарегистрированного права собственности на </w:t>
      </w:r>
      <w:r w:rsidR="007120E3" w:rsidRPr="003C30A9">
        <w:rPr>
          <w:sz w:val="20"/>
          <w:szCs w:val="20"/>
        </w:rPr>
        <w:t>Объект</w:t>
      </w:r>
      <w:r w:rsidRPr="003C30A9">
        <w:rPr>
          <w:sz w:val="20"/>
          <w:szCs w:val="20"/>
        </w:rPr>
        <w:t>.</w:t>
      </w:r>
    </w:p>
    <w:p w14:paraId="0C85D784" w14:textId="204D9E4D" w:rsidR="00BB1D5B" w:rsidRPr="003C30A9" w:rsidRDefault="00BB1D5B" w:rsidP="00F5237E">
      <w:pPr>
        <w:ind w:firstLine="709"/>
        <w:jc w:val="both"/>
        <w:rPr>
          <w:sz w:val="20"/>
          <w:szCs w:val="20"/>
        </w:rPr>
      </w:pPr>
      <w:r w:rsidRPr="003C30A9">
        <w:rPr>
          <w:sz w:val="20"/>
          <w:szCs w:val="20"/>
        </w:rPr>
        <w:t>При этом обязательство, описанное в настоящем пункте Договора, расценивается, как возникшее из Договора и принятое Участник</w:t>
      </w:r>
      <w:r w:rsidR="008B27C5" w:rsidRPr="003C30A9">
        <w:rPr>
          <w:sz w:val="20"/>
          <w:szCs w:val="20"/>
        </w:rPr>
        <w:t>ом</w:t>
      </w:r>
      <w:r w:rsidRPr="003C30A9">
        <w:rPr>
          <w:sz w:val="20"/>
          <w:szCs w:val="20"/>
        </w:rPr>
        <w:t xml:space="preserve"> долевого строительства. </w:t>
      </w:r>
    </w:p>
    <w:p w14:paraId="05A9A7D1" w14:textId="1B5A18E3" w:rsidR="00BB1D5B" w:rsidRPr="003C30A9" w:rsidRDefault="00BB1D5B" w:rsidP="00F5237E">
      <w:pPr>
        <w:ind w:firstLine="709"/>
        <w:jc w:val="both"/>
        <w:rPr>
          <w:sz w:val="20"/>
          <w:szCs w:val="20"/>
        </w:rPr>
      </w:pPr>
      <w:r w:rsidRPr="003C30A9">
        <w:rPr>
          <w:sz w:val="20"/>
          <w:szCs w:val="20"/>
        </w:rPr>
        <w:t xml:space="preserve">2.2.6. Участник долевого строительства не вправе производить работы по отделке </w:t>
      </w:r>
      <w:r w:rsidR="00494CE4" w:rsidRPr="003C30A9">
        <w:rPr>
          <w:sz w:val="20"/>
          <w:szCs w:val="20"/>
        </w:rPr>
        <w:t>Объекта</w:t>
      </w:r>
      <w:r w:rsidRPr="003C30A9">
        <w:rPr>
          <w:sz w:val="20"/>
          <w:szCs w:val="20"/>
        </w:rPr>
        <w:t xml:space="preserve"> или установке внутреннего оборудования до подписания Акта приема-передачи </w:t>
      </w:r>
      <w:r w:rsidR="00494CE4" w:rsidRPr="003C30A9">
        <w:rPr>
          <w:sz w:val="20"/>
          <w:szCs w:val="20"/>
        </w:rPr>
        <w:t>Объекта</w:t>
      </w:r>
      <w:r w:rsidRPr="003C30A9">
        <w:rPr>
          <w:sz w:val="20"/>
          <w:szCs w:val="20"/>
        </w:rPr>
        <w:t xml:space="preserve">. До государственной регистрации права собственности Участника долевого строительства на </w:t>
      </w:r>
      <w:r w:rsidR="007120E3" w:rsidRPr="003C30A9">
        <w:rPr>
          <w:sz w:val="20"/>
          <w:szCs w:val="20"/>
        </w:rPr>
        <w:t>Объект</w:t>
      </w:r>
      <w:r w:rsidRPr="003C30A9">
        <w:rPr>
          <w:sz w:val="20"/>
          <w:szCs w:val="20"/>
        </w:rPr>
        <w:t xml:space="preserve"> не допускаются работы по перепланировке и реконструкции </w:t>
      </w:r>
      <w:r w:rsidR="00494CE4" w:rsidRPr="003C30A9">
        <w:rPr>
          <w:sz w:val="20"/>
          <w:szCs w:val="20"/>
        </w:rPr>
        <w:t>Объекта</w:t>
      </w:r>
      <w:r w:rsidRPr="003C30A9">
        <w:rPr>
          <w:sz w:val="20"/>
          <w:szCs w:val="20"/>
        </w:rPr>
        <w:t xml:space="preserve">. </w:t>
      </w:r>
    </w:p>
    <w:p w14:paraId="5897ADA1" w14:textId="1A2A7B1F" w:rsidR="00BB1D5B" w:rsidRPr="003C30A9" w:rsidRDefault="00BB1D5B" w:rsidP="00F5237E">
      <w:pPr>
        <w:ind w:firstLine="709"/>
        <w:jc w:val="both"/>
        <w:rPr>
          <w:sz w:val="20"/>
          <w:szCs w:val="20"/>
        </w:rPr>
      </w:pPr>
      <w:r w:rsidRPr="003C30A9">
        <w:rPr>
          <w:sz w:val="20"/>
          <w:szCs w:val="20"/>
        </w:rPr>
        <w:t xml:space="preserve">В случае самовольного выполнения Участником долевого строительства перепланировки </w:t>
      </w:r>
      <w:r w:rsidR="00494CE4" w:rsidRPr="003C30A9">
        <w:rPr>
          <w:sz w:val="20"/>
          <w:szCs w:val="20"/>
        </w:rPr>
        <w:t>Объекта</w:t>
      </w:r>
      <w:r w:rsidRPr="003C30A9">
        <w:rPr>
          <w:sz w:val="20"/>
          <w:szCs w:val="20"/>
        </w:rPr>
        <w:t xml:space="preserve"> Застройщик имеет право ограничить Участнику долевого </w:t>
      </w:r>
      <w:r w:rsidR="00585835" w:rsidRPr="003C30A9">
        <w:rPr>
          <w:sz w:val="20"/>
          <w:szCs w:val="20"/>
        </w:rPr>
        <w:t>строительства свободный</w:t>
      </w:r>
      <w:r w:rsidRPr="003C30A9">
        <w:rPr>
          <w:sz w:val="20"/>
          <w:szCs w:val="20"/>
        </w:rPr>
        <w:t xml:space="preserve"> доступ в </w:t>
      </w:r>
      <w:r w:rsidR="007120E3" w:rsidRPr="003C30A9">
        <w:rPr>
          <w:sz w:val="20"/>
          <w:szCs w:val="20"/>
        </w:rPr>
        <w:t>Объект</w:t>
      </w:r>
      <w:r w:rsidRPr="003C30A9">
        <w:rPr>
          <w:sz w:val="20"/>
          <w:szCs w:val="20"/>
        </w:rPr>
        <w:t xml:space="preserve">, установив собственные входные </w:t>
      </w:r>
      <w:r w:rsidRPr="003C30A9">
        <w:rPr>
          <w:sz w:val="20"/>
          <w:szCs w:val="20"/>
        </w:rPr>
        <w:lastRenderedPageBreak/>
        <w:t xml:space="preserve">двери и замки, а также за счет Участника долевого </w:t>
      </w:r>
      <w:r w:rsidR="00585835" w:rsidRPr="003C30A9">
        <w:rPr>
          <w:sz w:val="20"/>
          <w:szCs w:val="20"/>
        </w:rPr>
        <w:t>строительства привести</w:t>
      </w:r>
      <w:r w:rsidRPr="003C30A9">
        <w:rPr>
          <w:sz w:val="20"/>
          <w:szCs w:val="20"/>
        </w:rPr>
        <w:t xml:space="preserve"> </w:t>
      </w:r>
      <w:r w:rsidR="007120E3" w:rsidRPr="003C30A9">
        <w:rPr>
          <w:sz w:val="20"/>
          <w:szCs w:val="20"/>
        </w:rPr>
        <w:t>Объект</w:t>
      </w:r>
      <w:r w:rsidRPr="003C30A9">
        <w:rPr>
          <w:sz w:val="20"/>
          <w:szCs w:val="20"/>
        </w:rPr>
        <w:t xml:space="preserve"> в состояние, соответствующее проекту. Самовольно выполненные Участник</w:t>
      </w:r>
      <w:r w:rsidR="00585835" w:rsidRPr="003C30A9">
        <w:rPr>
          <w:sz w:val="20"/>
          <w:szCs w:val="20"/>
        </w:rPr>
        <w:t>ом</w:t>
      </w:r>
      <w:r w:rsidRPr="003C30A9">
        <w:rPr>
          <w:sz w:val="20"/>
          <w:szCs w:val="20"/>
        </w:rPr>
        <w:t xml:space="preserve"> долевого строительства отделимые и неотделимые улучшения в </w:t>
      </w:r>
      <w:r w:rsidR="007120E3" w:rsidRPr="003C30A9">
        <w:rPr>
          <w:sz w:val="20"/>
          <w:szCs w:val="20"/>
        </w:rPr>
        <w:t xml:space="preserve">Объекте </w:t>
      </w:r>
      <w:r w:rsidRPr="003C30A9">
        <w:rPr>
          <w:sz w:val="20"/>
          <w:szCs w:val="20"/>
        </w:rPr>
        <w:t>возмещению Участник</w:t>
      </w:r>
      <w:r w:rsidR="00585835" w:rsidRPr="003C30A9">
        <w:rPr>
          <w:sz w:val="20"/>
          <w:szCs w:val="20"/>
        </w:rPr>
        <w:t>у</w:t>
      </w:r>
      <w:r w:rsidRPr="003C30A9">
        <w:rPr>
          <w:sz w:val="20"/>
          <w:szCs w:val="20"/>
        </w:rPr>
        <w:t xml:space="preserve"> долевого </w:t>
      </w:r>
      <w:r w:rsidR="00585835" w:rsidRPr="003C30A9">
        <w:rPr>
          <w:sz w:val="20"/>
          <w:szCs w:val="20"/>
        </w:rPr>
        <w:t>строительства не</w:t>
      </w:r>
      <w:r w:rsidRPr="003C30A9">
        <w:rPr>
          <w:sz w:val="20"/>
          <w:szCs w:val="20"/>
        </w:rPr>
        <w:t xml:space="preserve"> подлежат. Участник долевого </w:t>
      </w:r>
      <w:r w:rsidR="00585835" w:rsidRPr="003C30A9">
        <w:rPr>
          <w:sz w:val="20"/>
          <w:szCs w:val="20"/>
        </w:rPr>
        <w:t>строительства несет</w:t>
      </w:r>
      <w:r w:rsidRPr="003C30A9">
        <w:rPr>
          <w:sz w:val="20"/>
          <w:szCs w:val="20"/>
        </w:rPr>
        <w:t xml:space="preserve"> ответственность по возмещению Застройщику и/или третьим лицам убытков, причиненных самовольной перепланировкой и/или переоборудованием </w:t>
      </w:r>
      <w:r w:rsidR="00494CE4" w:rsidRPr="003C30A9">
        <w:rPr>
          <w:sz w:val="20"/>
          <w:szCs w:val="20"/>
        </w:rPr>
        <w:t>Объекта</w:t>
      </w:r>
      <w:r w:rsidRPr="003C30A9">
        <w:rPr>
          <w:sz w:val="20"/>
          <w:szCs w:val="20"/>
        </w:rPr>
        <w:t>.</w:t>
      </w:r>
    </w:p>
    <w:p w14:paraId="4DECD5E0" w14:textId="77777777" w:rsidR="00BB1D5B" w:rsidRPr="003C30A9" w:rsidRDefault="00BB1D5B" w:rsidP="00F5237E">
      <w:pPr>
        <w:ind w:firstLine="709"/>
        <w:jc w:val="both"/>
        <w:rPr>
          <w:sz w:val="20"/>
          <w:szCs w:val="20"/>
        </w:rPr>
      </w:pPr>
      <w:r w:rsidRPr="003C30A9">
        <w:rPr>
          <w:sz w:val="20"/>
          <w:szCs w:val="20"/>
        </w:rPr>
        <w:t>2.2.7. Лично или через представителя, путем выдачи соответствующей доверенности, произвести действия по подаче документов на государственную регистрацию Договора в регистрирующем органе и нести расходы по государственной регистрации в установленном законом порядке.</w:t>
      </w:r>
    </w:p>
    <w:p w14:paraId="11D5CACB" w14:textId="1C448E5D" w:rsidR="00585835" w:rsidRPr="003C30A9" w:rsidRDefault="00BB1D5B" w:rsidP="00F5237E">
      <w:pPr>
        <w:ind w:firstLine="709"/>
        <w:jc w:val="both"/>
        <w:rPr>
          <w:sz w:val="20"/>
          <w:szCs w:val="20"/>
        </w:rPr>
      </w:pPr>
      <w:r w:rsidRPr="003C30A9">
        <w:rPr>
          <w:sz w:val="20"/>
          <w:szCs w:val="20"/>
        </w:rPr>
        <w:t xml:space="preserve">2.2.8. Произвести действия по государственной регистрации права собственности на </w:t>
      </w:r>
      <w:r w:rsidR="007120E3" w:rsidRPr="003C30A9">
        <w:rPr>
          <w:sz w:val="20"/>
          <w:szCs w:val="20"/>
        </w:rPr>
        <w:t>Объект</w:t>
      </w:r>
      <w:r w:rsidRPr="003C30A9">
        <w:rPr>
          <w:sz w:val="20"/>
          <w:szCs w:val="20"/>
        </w:rPr>
        <w:t xml:space="preserve"> после передачи е</w:t>
      </w:r>
      <w:r w:rsidR="007120E3" w:rsidRPr="003C30A9">
        <w:rPr>
          <w:sz w:val="20"/>
          <w:szCs w:val="20"/>
        </w:rPr>
        <w:t>го</w:t>
      </w:r>
      <w:r w:rsidRPr="003C30A9">
        <w:rPr>
          <w:sz w:val="20"/>
          <w:szCs w:val="20"/>
        </w:rPr>
        <w:t xml:space="preserve"> по Акту приема-передачи и нести расходы по государственной регистрации в установленном законом порядке.</w:t>
      </w:r>
    </w:p>
    <w:p w14:paraId="51D18E1C" w14:textId="07962EC2" w:rsidR="00585835" w:rsidRPr="003C30A9" w:rsidRDefault="00585835" w:rsidP="00F5237E">
      <w:pPr>
        <w:ind w:firstLine="709"/>
        <w:jc w:val="both"/>
        <w:rPr>
          <w:sz w:val="20"/>
          <w:szCs w:val="20"/>
        </w:rPr>
      </w:pPr>
      <w:r w:rsidRPr="003C30A9">
        <w:rPr>
          <w:sz w:val="20"/>
          <w:szCs w:val="20"/>
        </w:rPr>
        <w:t xml:space="preserve">2.2.9 </w:t>
      </w:r>
      <w:r w:rsidR="00BB1D5B" w:rsidRPr="003C30A9">
        <w:rPr>
          <w:sz w:val="20"/>
          <w:szCs w:val="20"/>
        </w:rPr>
        <w:t xml:space="preserve">Обязанности Участника долевого строительства по настоящему договору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 </w:t>
      </w:r>
      <w:r w:rsidR="007120E3" w:rsidRPr="003C30A9">
        <w:rPr>
          <w:sz w:val="20"/>
          <w:szCs w:val="20"/>
        </w:rPr>
        <w:t>Объекта</w:t>
      </w:r>
      <w:r w:rsidR="00BB1D5B" w:rsidRPr="003C30A9">
        <w:rPr>
          <w:sz w:val="20"/>
          <w:szCs w:val="20"/>
        </w:rPr>
        <w:t>.</w:t>
      </w:r>
    </w:p>
    <w:p w14:paraId="6F45A322" w14:textId="2B9C4357" w:rsidR="007F31E9" w:rsidRPr="003C30A9" w:rsidRDefault="00585835" w:rsidP="00F5237E">
      <w:pPr>
        <w:ind w:firstLine="709"/>
        <w:jc w:val="both"/>
        <w:rPr>
          <w:sz w:val="20"/>
          <w:szCs w:val="20"/>
        </w:rPr>
      </w:pPr>
      <w:r w:rsidRPr="003C30A9">
        <w:rPr>
          <w:sz w:val="20"/>
          <w:szCs w:val="20"/>
        </w:rPr>
        <w:t xml:space="preserve">2.2.10 </w:t>
      </w:r>
      <w:r w:rsidR="007F31E9" w:rsidRPr="003C30A9">
        <w:rPr>
          <w:sz w:val="20"/>
          <w:szCs w:val="20"/>
        </w:rPr>
        <w:t xml:space="preserve">Уступка </w:t>
      </w:r>
      <w:r w:rsidR="00BB1D5B" w:rsidRPr="003C30A9">
        <w:rPr>
          <w:sz w:val="20"/>
          <w:szCs w:val="20"/>
        </w:rPr>
        <w:t>Участником долевого строительства</w:t>
      </w:r>
      <w:r w:rsidR="007F31E9" w:rsidRPr="003C30A9">
        <w:rPr>
          <w:sz w:val="20"/>
          <w:szCs w:val="20"/>
        </w:rPr>
        <w:t xml:space="preserve">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w:t>
      </w:r>
      <w:r w:rsidR="00CF6726" w:rsidRPr="003C30A9">
        <w:rPr>
          <w:sz w:val="20"/>
          <w:szCs w:val="20"/>
        </w:rPr>
        <w:t xml:space="preserve">ражданским кодексом </w:t>
      </w:r>
      <w:r w:rsidR="007F31E9" w:rsidRPr="003C30A9">
        <w:rPr>
          <w:sz w:val="20"/>
          <w:szCs w:val="20"/>
        </w:rPr>
        <w:t>РФ и</w:t>
      </w:r>
      <w:r w:rsidR="00CF6726" w:rsidRPr="003C30A9">
        <w:rPr>
          <w:sz w:val="20"/>
          <w:szCs w:val="20"/>
        </w:rPr>
        <w:t xml:space="preserve"> Законом</w:t>
      </w:r>
      <w:r w:rsidR="007F31E9" w:rsidRPr="003C30A9">
        <w:rPr>
          <w:sz w:val="20"/>
          <w:szCs w:val="20"/>
        </w:rPr>
        <w:t xml:space="preserve"> 214-</w:t>
      </w:r>
      <w:r w:rsidR="00BB1D5B" w:rsidRPr="003C30A9">
        <w:rPr>
          <w:sz w:val="20"/>
          <w:szCs w:val="20"/>
        </w:rPr>
        <w:t>ФЗ.</w:t>
      </w:r>
      <w:r w:rsidR="007F31E9" w:rsidRPr="003C30A9">
        <w:rPr>
          <w:sz w:val="20"/>
          <w:szCs w:val="20"/>
        </w:rPr>
        <w:t xml:space="preserve"> При уступке прав требований после полной оплаты цены Договора </w:t>
      </w:r>
      <w:r w:rsidR="00BB1D5B" w:rsidRPr="003C30A9">
        <w:rPr>
          <w:sz w:val="20"/>
          <w:szCs w:val="20"/>
        </w:rPr>
        <w:t>Участником долевого строительства</w:t>
      </w:r>
      <w:r w:rsidR="007F31E9" w:rsidRPr="003C30A9">
        <w:rPr>
          <w:sz w:val="20"/>
          <w:szCs w:val="20"/>
        </w:rPr>
        <w:t xml:space="preserve"> обязан письменно уведомить Застройщика о состоявшейся уступке и направить в его адрес копию соглашения об уступке с соблюдением правил законодательства РФ о персональных данных в течение 10 (десяти) рабочих дней с момента государственной регистрации соглашения об уступке прав по Договору. В случае перевода долга на другое лицо необходимо письменное согласие Застройщика. Указанные действия допускаются только с момента государственной регистрации Договора до момента подписания Сторонами Акта приема-передачи. Замена </w:t>
      </w:r>
      <w:r w:rsidR="00BB1D5B" w:rsidRPr="003C30A9">
        <w:rPr>
          <w:sz w:val="20"/>
          <w:szCs w:val="20"/>
        </w:rPr>
        <w:t>Участника долевого строительства</w:t>
      </w:r>
      <w:r w:rsidR="007F31E9" w:rsidRPr="003C30A9">
        <w:rPr>
          <w:sz w:val="20"/>
          <w:szCs w:val="20"/>
        </w:rPr>
        <w:t xml:space="preserve"> в договоре считается состоявшейся с момента государственной регистрации уступки прав по договору в регистрирующем органе. Все действия для совершения регистрации замены </w:t>
      </w:r>
      <w:r w:rsidR="00BB1D5B" w:rsidRPr="003C30A9">
        <w:rPr>
          <w:sz w:val="20"/>
          <w:szCs w:val="20"/>
        </w:rPr>
        <w:t xml:space="preserve">Участника долевого строительства </w:t>
      </w:r>
      <w:r w:rsidR="007F31E9" w:rsidRPr="003C30A9">
        <w:rPr>
          <w:sz w:val="20"/>
          <w:szCs w:val="20"/>
        </w:rPr>
        <w:t xml:space="preserve">производит </w:t>
      </w:r>
      <w:r w:rsidR="00BB1D5B" w:rsidRPr="003C30A9">
        <w:rPr>
          <w:sz w:val="20"/>
          <w:szCs w:val="20"/>
        </w:rPr>
        <w:t>Участник долевого строительства (</w:t>
      </w:r>
      <w:r w:rsidR="007F31E9" w:rsidRPr="003C30A9">
        <w:rPr>
          <w:sz w:val="20"/>
          <w:szCs w:val="20"/>
        </w:rPr>
        <w:t xml:space="preserve">или лицо, принимающее права и обязанности </w:t>
      </w:r>
      <w:r w:rsidR="00BB1D5B" w:rsidRPr="003C30A9">
        <w:rPr>
          <w:sz w:val="20"/>
          <w:szCs w:val="20"/>
        </w:rPr>
        <w:t>Участника долевого строительства)</w:t>
      </w:r>
      <w:r w:rsidR="007F31E9" w:rsidRPr="003C30A9">
        <w:rPr>
          <w:sz w:val="20"/>
          <w:szCs w:val="20"/>
        </w:rPr>
        <w:t xml:space="preserve"> самостоятельно, за свой счёт. </w:t>
      </w:r>
    </w:p>
    <w:p w14:paraId="5D903CD2" w14:textId="77777777" w:rsidR="00A36F72" w:rsidRPr="003C30A9" w:rsidRDefault="007F31E9" w:rsidP="00F84DF9">
      <w:pPr>
        <w:autoSpaceDE w:val="0"/>
        <w:autoSpaceDN w:val="0"/>
        <w:adjustRightInd w:val="0"/>
        <w:ind w:firstLine="709"/>
        <w:jc w:val="both"/>
        <w:rPr>
          <w:sz w:val="20"/>
          <w:szCs w:val="20"/>
        </w:rPr>
      </w:pPr>
      <w:r w:rsidRPr="003C30A9">
        <w:rPr>
          <w:sz w:val="20"/>
          <w:szCs w:val="20"/>
        </w:rPr>
        <w:t>2.2.1</w:t>
      </w:r>
      <w:r w:rsidR="00585835" w:rsidRPr="003C30A9">
        <w:rPr>
          <w:sz w:val="20"/>
          <w:szCs w:val="20"/>
        </w:rPr>
        <w:t>1</w:t>
      </w:r>
      <w:r w:rsidRPr="003C30A9">
        <w:rPr>
          <w:sz w:val="20"/>
          <w:szCs w:val="20"/>
        </w:rPr>
        <w:t xml:space="preserve">. В случае уступки </w:t>
      </w:r>
      <w:r w:rsidR="00BB1D5B" w:rsidRPr="003C30A9">
        <w:rPr>
          <w:sz w:val="20"/>
          <w:szCs w:val="20"/>
        </w:rPr>
        <w:t>Участником долевого строительства</w:t>
      </w:r>
      <w:r w:rsidRPr="003C30A9">
        <w:rPr>
          <w:sz w:val="20"/>
          <w:szCs w:val="20"/>
        </w:rPr>
        <w:t xml:space="preserve">, являющимся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w:t>
      </w:r>
      <w:r w:rsidR="00BB1D5B" w:rsidRPr="003C30A9">
        <w:rPr>
          <w:sz w:val="20"/>
          <w:szCs w:val="20"/>
        </w:rPr>
        <w:t>Участника долевого строительства</w:t>
      </w:r>
      <w:r w:rsidRPr="003C30A9">
        <w:rPr>
          <w:sz w:val="20"/>
          <w:szCs w:val="20"/>
        </w:rPr>
        <w:t xml:space="preserve">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w:t>
      </w:r>
      <w:r w:rsidR="00BB1D5B" w:rsidRPr="003C30A9">
        <w:rPr>
          <w:sz w:val="20"/>
          <w:szCs w:val="20"/>
        </w:rPr>
        <w:t>Участником долевого строительства</w:t>
      </w:r>
      <w:r w:rsidRPr="003C30A9">
        <w:rPr>
          <w:sz w:val="20"/>
          <w:szCs w:val="20"/>
        </w:rPr>
        <w:t>.</w:t>
      </w:r>
    </w:p>
    <w:p w14:paraId="017A2CAB" w14:textId="2C78D416" w:rsidR="00A36F72" w:rsidRPr="003C30A9" w:rsidRDefault="00A36F72" w:rsidP="00F84DF9">
      <w:pPr>
        <w:autoSpaceDE w:val="0"/>
        <w:autoSpaceDN w:val="0"/>
        <w:adjustRightInd w:val="0"/>
        <w:ind w:firstLine="709"/>
        <w:jc w:val="both"/>
        <w:rPr>
          <w:sz w:val="20"/>
          <w:szCs w:val="20"/>
        </w:rPr>
      </w:pPr>
      <w:r w:rsidRPr="003C30A9">
        <w:rPr>
          <w:rStyle w:val="a4"/>
          <w:b w:val="0"/>
          <w:sz w:val="20"/>
          <w:szCs w:val="20"/>
        </w:rPr>
        <w:t xml:space="preserve">2.2.12. </w:t>
      </w:r>
      <w:r w:rsidR="00AF62D0" w:rsidRPr="003C30A9">
        <w:rPr>
          <w:rStyle w:val="a4"/>
          <w:b w:val="0"/>
          <w:sz w:val="20"/>
          <w:szCs w:val="20"/>
        </w:rPr>
        <w:t>Участник долевого строительства</w:t>
      </w:r>
      <w:r w:rsidR="00AF62D0" w:rsidRPr="003C30A9">
        <w:rPr>
          <w:rStyle w:val="a4"/>
          <w:sz w:val="20"/>
          <w:szCs w:val="20"/>
        </w:rPr>
        <w:t xml:space="preserve"> </w:t>
      </w:r>
      <w:r w:rsidR="00AF62D0" w:rsidRPr="003C30A9">
        <w:rPr>
          <w:sz w:val="20"/>
          <w:szCs w:val="20"/>
        </w:rPr>
        <w:t xml:space="preserve">не имеет права требовать предоставления ему Застройщиком </w:t>
      </w:r>
      <w:r w:rsidR="00494CE4" w:rsidRPr="003C30A9">
        <w:rPr>
          <w:sz w:val="20"/>
          <w:szCs w:val="20"/>
        </w:rPr>
        <w:t>Объекта</w:t>
      </w:r>
      <w:r w:rsidR="00AF62D0" w:rsidRPr="003C30A9">
        <w:rPr>
          <w:sz w:val="20"/>
          <w:szCs w:val="20"/>
        </w:rPr>
        <w:t xml:space="preserve">, а также не приобретает долю в праве собственности на общее имущество </w:t>
      </w:r>
      <w:r w:rsidR="002E2F2D">
        <w:rPr>
          <w:sz w:val="20"/>
          <w:szCs w:val="20"/>
        </w:rPr>
        <w:t>Многоквартирного дома</w:t>
      </w:r>
      <w:r w:rsidR="002E2F2D" w:rsidRPr="003C30A9">
        <w:rPr>
          <w:sz w:val="20"/>
          <w:szCs w:val="20"/>
        </w:rPr>
        <w:t xml:space="preserve"> </w:t>
      </w:r>
      <w:r w:rsidR="00AF62D0" w:rsidRPr="003C30A9">
        <w:rPr>
          <w:sz w:val="20"/>
          <w:szCs w:val="20"/>
        </w:rPr>
        <w:t xml:space="preserve">до полной оплаты общего размера денежных средств (цены договора), подлежащих уплате Участником долевого строительства, указанном </w:t>
      </w:r>
      <w:r w:rsidR="00451F6E" w:rsidRPr="003C30A9">
        <w:rPr>
          <w:sz w:val="20"/>
          <w:szCs w:val="20"/>
        </w:rPr>
        <w:t xml:space="preserve">в </w:t>
      </w:r>
      <w:r w:rsidR="00AF62D0" w:rsidRPr="003C30A9">
        <w:rPr>
          <w:sz w:val="20"/>
          <w:szCs w:val="20"/>
        </w:rPr>
        <w:t xml:space="preserve">п. </w:t>
      </w:r>
      <w:r w:rsidR="004F1EFD" w:rsidRPr="003C30A9">
        <w:rPr>
          <w:sz w:val="20"/>
          <w:szCs w:val="20"/>
        </w:rPr>
        <w:t>5.1</w:t>
      </w:r>
      <w:r w:rsidR="00AF62D0" w:rsidRPr="003C30A9">
        <w:rPr>
          <w:sz w:val="20"/>
          <w:szCs w:val="20"/>
        </w:rPr>
        <w:t xml:space="preserve"> Договора.</w:t>
      </w:r>
    </w:p>
    <w:p w14:paraId="47105092" w14:textId="326D0857" w:rsidR="00A36F72" w:rsidRPr="003C30A9" w:rsidRDefault="00A36F72" w:rsidP="00F84DF9">
      <w:pPr>
        <w:autoSpaceDE w:val="0"/>
        <w:autoSpaceDN w:val="0"/>
        <w:adjustRightInd w:val="0"/>
        <w:ind w:firstLine="709"/>
        <w:jc w:val="both"/>
        <w:rPr>
          <w:sz w:val="20"/>
          <w:szCs w:val="20"/>
        </w:rPr>
      </w:pPr>
      <w:r w:rsidRPr="003C30A9">
        <w:rPr>
          <w:rStyle w:val="a4"/>
          <w:b w:val="0"/>
          <w:sz w:val="20"/>
          <w:szCs w:val="20"/>
        </w:rPr>
        <w:t xml:space="preserve">2.12.13. </w:t>
      </w:r>
      <w:r w:rsidR="00AF62D0" w:rsidRPr="003C30A9">
        <w:rPr>
          <w:rStyle w:val="a4"/>
          <w:b w:val="0"/>
          <w:sz w:val="20"/>
          <w:szCs w:val="20"/>
        </w:rPr>
        <w:t>В</w:t>
      </w:r>
      <w:r w:rsidR="00AF62D0" w:rsidRPr="003C30A9">
        <w:rPr>
          <w:rStyle w:val="a4"/>
          <w:sz w:val="20"/>
          <w:szCs w:val="20"/>
        </w:rPr>
        <w:t xml:space="preserve"> </w:t>
      </w:r>
      <w:r w:rsidR="00AF62D0" w:rsidRPr="003C30A9">
        <w:rPr>
          <w:sz w:val="20"/>
          <w:szCs w:val="20"/>
        </w:rPr>
        <w:t xml:space="preserve">случае частичной оплаты </w:t>
      </w:r>
      <w:r w:rsidR="00AF62D0" w:rsidRPr="003C30A9">
        <w:rPr>
          <w:rStyle w:val="a4"/>
          <w:b w:val="0"/>
          <w:sz w:val="20"/>
          <w:szCs w:val="20"/>
        </w:rPr>
        <w:t>Участником долевого строительства</w:t>
      </w:r>
      <w:r w:rsidR="00AF62D0" w:rsidRPr="003C30A9">
        <w:rPr>
          <w:rStyle w:val="a4"/>
          <w:sz w:val="20"/>
          <w:szCs w:val="20"/>
        </w:rPr>
        <w:t xml:space="preserve"> </w:t>
      </w:r>
      <w:r w:rsidR="00AF62D0" w:rsidRPr="003C30A9">
        <w:rPr>
          <w:sz w:val="20"/>
          <w:szCs w:val="20"/>
        </w:rPr>
        <w:t xml:space="preserve">общего размера денежных средств (цены договора) к моменту фактического окончания строительства </w:t>
      </w:r>
      <w:r w:rsidR="00494CE4" w:rsidRPr="003C30A9">
        <w:rPr>
          <w:sz w:val="20"/>
          <w:szCs w:val="20"/>
        </w:rPr>
        <w:t>Объекта</w:t>
      </w:r>
      <w:r w:rsidR="00AF62D0" w:rsidRPr="003C30A9">
        <w:rPr>
          <w:sz w:val="20"/>
          <w:szCs w:val="20"/>
        </w:rPr>
        <w:t xml:space="preserve"> и ввода его в эксплуатацию, </w:t>
      </w:r>
      <w:r w:rsidR="00AF62D0" w:rsidRPr="003C30A9">
        <w:rPr>
          <w:rStyle w:val="a4"/>
          <w:b w:val="0"/>
          <w:sz w:val="20"/>
          <w:szCs w:val="20"/>
        </w:rPr>
        <w:t>Участник долевого строительства</w:t>
      </w:r>
      <w:r w:rsidR="00AF62D0" w:rsidRPr="003C30A9">
        <w:rPr>
          <w:rStyle w:val="a4"/>
          <w:sz w:val="20"/>
          <w:szCs w:val="20"/>
        </w:rPr>
        <w:t xml:space="preserve"> </w:t>
      </w:r>
      <w:r w:rsidR="00AF62D0" w:rsidRPr="003C30A9">
        <w:rPr>
          <w:sz w:val="20"/>
          <w:szCs w:val="20"/>
        </w:rPr>
        <w:t xml:space="preserve">не вправе требовать предоставления ему иных </w:t>
      </w:r>
      <w:r w:rsidR="007120E3" w:rsidRPr="003C30A9">
        <w:rPr>
          <w:sz w:val="20"/>
          <w:szCs w:val="20"/>
        </w:rPr>
        <w:t xml:space="preserve">Объектов в </w:t>
      </w:r>
      <w:r w:rsidR="002E2F2D">
        <w:rPr>
          <w:sz w:val="20"/>
          <w:szCs w:val="20"/>
        </w:rPr>
        <w:t>Многоквартирном доме</w:t>
      </w:r>
      <w:r w:rsidR="002E2F2D" w:rsidRPr="003C30A9">
        <w:rPr>
          <w:sz w:val="20"/>
          <w:szCs w:val="20"/>
        </w:rPr>
        <w:t xml:space="preserve"> </w:t>
      </w:r>
      <w:r w:rsidR="00AF62D0" w:rsidRPr="003C30A9">
        <w:rPr>
          <w:sz w:val="20"/>
          <w:szCs w:val="20"/>
        </w:rPr>
        <w:t xml:space="preserve">или иного имущества на сумму фактически внесённых им денежных средств в качестве оплаты цены договора, либо выдела ему в натуре части какой-либо </w:t>
      </w:r>
      <w:r w:rsidR="00494CE4" w:rsidRPr="003C30A9">
        <w:rPr>
          <w:sz w:val="20"/>
          <w:szCs w:val="20"/>
        </w:rPr>
        <w:t>Объекта</w:t>
      </w:r>
      <w:r w:rsidR="00AF62D0" w:rsidRPr="003C30A9">
        <w:rPr>
          <w:sz w:val="20"/>
          <w:szCs w:val="20"/>
        </w:rPr>
        <w:t xml:space="preserve"> или приобретения </w:t>
      </w:r>
      <w:r w:rsidR="00106DFF" w:rsidRPr="003C30A9">
        <w:rPr>
          <w:sz w:val="20"/>
          <w:szCs w:val="20"/>
        </w:rPr>
        <w:t>иного</w:t>
      </w:r>
      <w:r w:rsidR="00AF62D0" w:rsidRPr="003C30A9">
        <w:rPr>
          <w:sz w:val="20"/>
          <w:szCs w:val="20"/>
        </w:rPr>
        <w:t xml:space="preserve"> </w:t>
      </w:r>
      <w:r w:rsidR="00494CE4" w:rsidRPr="003C30A9">
        <w:rPr>
          <w:sz w:val="20"/>
          <w:szCs w:val="20"/>
        </w:rPr>
        <w:t>Объекта</w:t>
      </w:r>
      <w:r w:rsidR="00AF62D0" w:rsidRPr="003C30A9">
        <w:rPr>
          <w:sz w:val="20"/>
          <w:szCs w:val="20"/>
        </w:rPr>
        <w:t xml:space="preserve"> на указанную сумму.</w:t>
      </w:r>
    </w:p>
    <w:p w14:paraId="1659D5BF" w14:textId="77777777" w:rsidR="007120E3" w:rsidRPr="003C30A9" w:rsidRDefault="007120E3" w:rsidP="00F84DF9">
      <w:pPr>
        <w:autoSpaceDE w:val="0"/>
        <w:autoSpaceDN w:val="0"/>
        <w:adjustRightInd w:val="0"/>
        <w:ind w:firstLine="709"/>
        <w:jc w:val="both"/>
        <w:rPr>
          <w:sz w:val="20"/>
          <w:szCs w:val="20"/>
        </w:rPr>
      </w:pPr>
    </w:p>
    <w:p w14:paraId="57EFD093" w14:textId="638F722D" w:rsidR="00A36F72" w:rsidRPr="003C30A9" w:rsidRDefault="00A36F72" w:rsidP="00F15D52">
      <w:pPr>
        <w:ind w:firstLine="426"/>
        <w:jc w:val="center"/>
        <w:rPr>
          <w:b/>
          <w:sz w:val="20"/>
          <w:szCs w:val="20"/>
        </w:rPr>
      </w:pPr>
      <w:r w:rsidRPr="003C30A9">
        <w:rPr>
          <w:b/>
          <w:sz w:val="20"/>
          <w:szCs w:val="20"/>
        </w:rPr>
        <w:t xml:space="preserve">3. СРОКИ И ПОРЯДОК ПЕРЕДАЧИ </w:t>
      </w:r>
      <w:r w:rsidR="00494CE4" w:rsidRPr="003C30A9">
        <w:rPr>
          <w:b/>
          <w:sz w:val="20"/>
          <w:szCs w:val="20"/>
        </w:rPr>
        <w:t>ОБЪЕКТА</w:t>
      </w:r>
    </w:p>
    <w:p w14:paraId="64A369A4" w14:textId="4805EBCF" w:rsidR="00871E92" w:rsidRPr="00000C02" w:rsidRDefault="00A36F72" w:rsidP="00871E92">
      <w:pPr>
        <w:ind w:firstLine="709"/>
        <w:jc w:val="both"/>
        <w:rPr>
          <w:b/>
          <w:bCs/>
          <w:color w:val="000000" w:themeColor="text1"/>
          <w:sz w:val="20"/>
          <w:szCs w:val="20"/>
          <w:lang w:eastAsia="en-US"/>
        </w:rPr>
      </w:pPr>
      <w:r w:rsidRPr="003C30A9">
        <w:rPr>
          <w:sz w:val="20"/>
          <w:szCs w:val="20"/>
        </w:rPr>
        <w:t xml:space="preserve">3.1. Застройщик обязуется передать </w:t>
      </w:r>
      <w:r w:rsidR="00CF6726" w:rsidRPr="003C30A9">
        <w:rPr>
          <w:sz w:val="20"/>
          <w:szCs w:val="20"/>
        </w:rPr>
        <w:t>Участнику долевого строительства</w:t>
      </w:r>
      <w:r w:rsidRPr="003C30A9">
        <w:rPr>
          <w:sz w:val="20"/>
          <w:szCs w:val="20"/>
        </w:rPr>
        <w:t xml:space="preserve"> </w:t>
      </w:r>
      <w:r w:rsidR="007120E3" w:rsidRPr="003C30A9">
        <w:rPr>
          <w:sz w:val="20"/>
          <w:szCs w:val="20"/>
        </w:rPr>
        <w:t>Объект</w:t>
      </w:r>
      <w:r w:rsidRPr="003C30A9">
        <w:rPr>
          <w:sz w:val="20"/>
          <w:szCs w:val="20"/>
        </w:rPr>
        <w:t xml:space="preserve"> по Акту приёма-передачи не </w:t>
      </w:r>
      <w:r w:rsidRPr="003C30A9">
        <w:rPr>
          <w:color w:val="000000"/>
          <w:sz w:val="20"/>
          <w:szCs w:val="20"/>
        </w:rPr>
        <w:t xml:space="preserve">позднее </w:t>
      </w:r>
      <w:r w:rsidR="008A5459">
        <w:rPr>
          <w:b/>
          <w:sz w:val="20"/>
          <w:szCs w:val="20"/>
        </w:rPr>
        <w:t>30</w:t>
      </w:r>
      <w:r w:rsidR="008A5459" w:rsidRPr="003C30A9">
        <w:rPr>
          <w:b/>
          <w:sz w:val="20"/>
          <w:szCs w:val="20"/>
        </w:rPr>
        <w:t xml:space="preserve"> </w:t>
      </w:r>
      <w:r w:rsidR="008A5459">
        <w:rPr>
          <w:b/>
          <w:sz w:val="20"/>
          <w:szCs w:val="20"/>
        </w:rPr>
        <w:t>сентября</w:t>
      </w:r>
      <w:r w:rsidR="008A5459" w:rsidRPr="003C30A9">
        <w:rPr>
          <w:b/>
          <w:sz w:val="20"/>
          <w:szCs w:val="20"/>
        </w:rPr>
        <w:t xml:space="preserve"> </w:t>
      </w:r>
      <w:r w:rsidR="00C21678" w:rsidRPr="003C30A9">
        <w:rPr>
          <w:b/>
          <w:sz w:val="20"/>
          <w:szCs w:val="20"/>
        </w:rPr>
        <w:t>202</w:t>
      </w:r>
      <w:r w:rsidR="00C21678">
        <w:rPr>
          <w:b/>
          <w:sz w:val="20"/>
          <w:szCs w:val="20"/>
        </w:rPr>
        <w:t>4</w:t>
      </w:r>
      <w:r w:rsidR="00C21678" w:rsidRPr="003C30A9">
        <w:rPr>
          <w:b/>
          <w:sz w:val="20"/>
          <w:szCs w:val="20"/>
        </w:rPr>
        <w:t xml:space="preserve"> </w:t>
      </w:r>
      <w:r w:rsidRPr="003C30A9">
        <w:rPr>
          <w:b/>
          <w:sz w:val="20"/>
          <w:szCs w:val="20"/>
        </w:rPr>
        <w:t>года</w:t>
      </w:r>
      <w:r w:rsidRPr="003C30A9">
        <w:rPr>
          <w:sz w:val="20"/>
          <w:szCs w:val="20"/>
        </w:rPr>
        <w:t xml:space="preserve">, после получения Разрешения на ввод </w:t>
      </w:r>
      <w:r w:rsidR="00871E92" w:rsidRPr="00CF6299">
        <w:rPr>
          <w:sz w:val="20"/>
          <w:szCs w:val="20"/>
        </w:rPr>
        <w:t xml:space="preserve">Многоквартирного дома </w:t>
      </w:r>
      <w:r w:rsidRPr="003C30A9">
        <w:rPr>
          <w:sz w:val="20"/>
          <w:szCs w:val="20"/>
        </w:rPr>
        <w:t>в эксплуатацию</w:t>
      </w:r>
      <w:r w:rsidRPr="003C30A9">
        <w:rPr>
          <w:color w:val="000000" w:themeColor="text1"/>
          <w:sz w:val="20"/>
          <w:szCs w:val="20"/>
        </w:rPr>
        <w:t xml:space="preserve">, </w:t>
      </w:r>
      <w:r w:rsidRPr="003C30A9">
        <w:rPr>
          <w:sz w:val="20"/>
          <w:szCs w:val="20"/>
        </w:rPr>
        <w:t xml:space="preserve">при условии исполнения </w:t>
      </w:r>
      <w:r w:rsidRPr="003C30A9">
        <w:rPr>
          <w:rStyle w:val="a4"/>
          <w:b w:val="0"/>
          <w:sz w:val="20"/>
          <w:szCs w:val="20"/>
        </w:rPr>
        <w:t>Участником долевого строительства</w:t>
      </w:r>
      <w:r w:rsidRPr="003C30A9">
        <w:rPr>
          <w:rStyle w:val="a4"/>
          <w:sz w:val="20"/>
          <w:szCs w:val="20"/>
        </w:rPr>
        <w:t xml:space="preserve"> </w:t>
      </w:r>
      <w:r w:rsidRPr="003C30A9">
        <w:rPr>
          <w:sz w:val="20"/>
          <w:szCs w:val="20"/>
        </w:rPr>
        <w:t xml:space="preserve">обязательств по оплате цены договора, </w:t>
      </w:r>
      <w:r w:rsidR="00871E92" w:rsidRPr="003C30A9">
        <w:rPr>
          <w:sz w:val="20"/>
          <w:szCs w:val="20"/>
        </w:rPr>
        <w:t>установленн</w:t>
      </w:r>
      <w:r w:rsidR="00871E92">
        <w:rPr>
          <w:sz w:val="20"/>
          <w:szCs w:val="20"/>
        </w:rPr>
        <w:t>ых</w:t>
      </w:r>
      <w:r w:rsidR="00871E92" w:rsidRPr="003C30A9">
        <w:rPr>
          <w:sz w:val="20"/>
          <w:szCs w:val="20"/>
        </w:rPr>
        <w:t xml:space="preserve"> </w:t>
      </w:r>
      <w:r w:rsidRPr="003C30A9">
        <w:rPr>
          <w:sz w:val="20"/>
          <w:szCs w:val="20"/>
        </w:rPr>
        <w:t>п. 5.1 Договора и проведения окончательного взаиморасчета между сторонами в соответствии с п.</w:t>
      </w:r>
      <w:r w:rsidR="00757535" w:rsidRPr="003C30A9">
        <w:rPr>
          <w:sz w:val="20"/>
          <w:szCs w:val="20"/>
        </w:rPr>
        <w:t xml:space="preserve"> </w:t>
      </w:r>
      <w:r w:rsidRPr="003C30A9">
        <w:rPr>
          <w:sz w:val="20"/>
          <w:szCs w:val="20"/>
        </w:rPr>
        <w:t>5.</w:t>
      </w:r>
      <w:r w:rsidR="00871E92">
        <w:rPr>
          <w:sz w:val="20"/>
          <w:szCs w:val="20"/>
        </w:rPr>
        <w:t>8</w:t>
      </w:r>
      <w:r w:rsidRPr="003C30A9">
        <w:rPr>
          <w:sz w:val="20"/>
          <w:szCs w:val="20"/>
        </w:rPr>
        <w:t xml:space="preserve"> Договора.</w:t>
      </w:r>
      <w:r w:rsidR="00CF6726" w:rsidRPr="003C30A9">
        <w:rPr>
          <w:sz w:val="20"/>
          <w:szCs w:val="20"/>
        </w:rPr>
        <w:t xml:space="preserve"> </w:t>
      </w:r>
      <w:r w:rsidR="00871E92" w:rsidRPr="00CF6299">
        <w:rPr>
          <w:sz w:val="20"/>
          <w:szCs w:val="20"/>
        </w:rPr>
        <w:t>Срок окончания строительства (строительно-монтажных работ)</w:t>
      </w:r>
      <w:r w:rsidR="00871E92" w:rsidRPr="00871E92">
        <w:rPr>
          <w:sz w:val="20"/>
          <w:szCs w:val="20"/>
        </w:rPr>
        <w:t xml:space="preserve"> </w:t>
      </w:r>
      <w:r w:rsidR="00871E92">
        <w:rPr>
          <w:sz w:val="20"/>
          <w:szCs w:val="20"/>
        </w:rPr>
        <w:t xml:space="preserve">и ориентировочный срок </w:t>
      </w:r>
      <w:r w:rsidR="00871E92" w:rsidRPr="00CF6299">
        <w:rPr>
          <w:sz w:val="20"/>
          <w:szCs w:val="20"/>
        </w:rPr>
        <w:t>получения Разрешения на ввод в эксплуатацию Многоквартирного дома– в соответствии с проектной декларацией.</w:t>
      </w:r>
    </w:p>
    <w:p w14:paraId="6B61306F" w14:textId="5F28C8F9" w:rsidR="00A36F72" w:rsidRPr="003C30A9" w:rsidRDefault="00A36F72" w:rsidP="00F84DF9">
      <w:pPr>
        <w:ind w:firstLine="709"/>
        <w:jc w:val="both"/>
        <w:rPr>
          <w:sz w:val="20"/>
          <w:szCs w:val="20"/>
        </w:rPr>
      </w:pPr>
      <w:r w:rsidRPr="003C30A9">
        <w:rPr>
          <w:sz w:val="20"/>
          <w:szCs w:val="20"/>
        </w:rPr>
        <w:t xml:space="preserve">Застройщик вправе передать </w:t>
      </w:r>
      <w:r w:rsidR="007120E3" w:rsidRPr="003C30A9">
        <w:rPr>
          <w:sz w:val="20"/>
          <w:szCs w:val="20"/>
        </w:rPr>
        <w:t>Объект</w:t>
      </w:r>
      <w:r w:rsidRPr="003C30A9">
        <w:rPr>
          <w:sz w:val="20"/>
          <w:szCs w:val="20"/>
        </w:rPr>
        <w:t xml:space="preserve"> </w:t>
      </w:r>
      <w:r w:rsidR="00CF6726" w:rsidRPr="003C30A9">
        <w:rPr>
          <w:sz w:val="20"/>
          <w:szCs w:val="20"/>
        </w:rPr>
        <w:t>Участник</w:t>
      </w:r>
      <w:r w:rsidR="00AA2E1F" w:rsidRPr="003C30A9">
        <w:rPr>
          <w:sz w:val="20"/>
          <w:szCs w:val="20"/>
        </w:rPr>
        <w:t>у</w:t>
      </w:r>
      <w:r w:rsidR="00CF6726" w:rsidRPr="003C30A9">
        <w:rPr>
          <w:sz w:val="20"/>
          <w:szCs w:val="20"/>
        </w:rPr>
        <w:t xml:space="preserve"> долевого строительства</w:t>
      </w:r>
      <w:r w:rsidRPr="003C30A9">
        <w:rPr>
          <w:sz w:val="20"/>
          <w:szCs w:val="20"/>
        </w:rPr>
        <w:t xml:space="preserve"> досрочно, в любое время после фактического получения Разрешения на ввод Объекта в эксплуатацию. </w:t>
      </w:r>
      <w:r w:rsidR="00CF6726" w:rsidRPr="003C30A9">
        <w:rPr>
          <w:sz w:val="20"/>
          <w:szCs w:val="20"/>
        </w:rPr>
        <w:t>Участник долевого строительства</w:t>
      </w:r>
      <w:r w:rsidRPr="003C30A9">
        <w:rPr>
          <w:sz w:val="20"/>
          <w:szCs w:val="20"/>
        </w:rPr>
        <w:t xml:space="preserve"> не вправе отказываться от досрочной приёмки </w:t>
      </w:r>
      <w:r w:rsidR="00494CE4" w:rsidRPr="003C30A9">
        <w:rPr>
          <w:sz w:val="20"/>
          <w:szCs w:val="20"/>
        </w:rPr>
        <w:t>Объекта</w:t>
      </w:r>
      <w:r w:rsidRPr="003C30A9">
        <w:rPr>
          <w:sz w:val="20"/>
          <w:szCs w:val="20"/>
        </w:rPr>
        <w:t>.</w:t>
      </w:r>
    </w:p>
    <w:p w14:paraId="0A8C12AE" w14:textId="26517ED6" w:rsidR="00A36F72" w:rsidRPr="003C30A9" w:rsidRDefault="00A36F72" w:rsidP="00F84DF9">
      <w:pPr>
        <w:ind w:firstLine="709"/>
        <w:jc w:val="both"/>
        <w:rPr>
          <w:color w:val="FF0000"/>
          <w:sz w:val="20"/>
          <w:szCs w:val="20"/>
        </w:rPr>
      </w:pPr>
      <w:r w:rsidRPr="003C30A9">
        <w:rPr>
          <w:sz w:val="20"/>
          <w:szCs w:val="20"/>
        </w:rPr>
        <w:t xml:space="preserve">3.2. Уведомление о завершении строительства </w:t>
      </w:r>
      <w:r w:rsidR="00FC0315">
        <w:rPr>
          <w:sz w:val="20"/>
          <w:szCs w:val="20"/>
        </w:rPr>
        <w:t>Многоквартирного дома</w:t>
      </w:r>
      <w:r w:rsidR="00FC0315" w:rsidRPr="003C30A9">
        <w:rPr>
          <w:sz w:val="20"/>
          <w:szCs w:val="20"/>
        </w:rPr>
        <w:t xml:space="preserve"> </w:t>
      </w:r>
      <w:r w:rsidRPr="003C30A9">
        <w:rPr>
          <w:sz w:val="20"/>
          <w:szCs w:val="20"/>
        </w:rPr>
        <w:t xml:space="preserve">и готовности </w:t>
      </w:r>
      <w:r w:rsidR="00494CE4" w:rsidRPr="003C30A9">
        <w:rPr>
          <w:sz w:val="20"/>
          <w:szCs w:val="20"/>
        </w:rPr>
        <w:t>Объекта</w:t>
      </w:r>
      <w:r w:rsidRPr="003C30A9">
        <w:rPr>
          <w:sz w:val="20"/>
          <w:szCs w:val="20"/>
        </w:rPr>
        <w:t xml:space="preserve"> к передаче должно быть направлено </w:t>
      </w:r>
      <w:r w:rsidR="00CF6726" w:rsidRPr="003C30A9">
        <w:rPr>
          <w:sz w:val="20"/>
          <w:szCs w:val="20"/>
        </w:rPr>
        <w:t>Участник</w:t>
      </w:r>
      <w:r w:rsidR="00D277A8" w:rsidRPr="003C30A9">
        <w:rPr>
          <w:sz w:val="20"/>
          <w:szCs w:val="20"/>
        </w:rPr>
        <w:t>у</w:t>
      </w:r>
      <w:r w:rsidR="00CF6726" w:rsidRPr="003C30A9">
        <w:rPr>
          <w:sz w:val="20"/>
          <w:szCs w:val="20"/>
        </w:rPr>
        <w:t xml:space="preserve"> долевого строительства </w:t>
      </w:r>
      <w:r w:rsidRPr="003C30A9">
        <w:rPr>
          <w:sz w:val="20"/>
          <w:szCs w:val="20"/>
        </w:rPr>
        <w:t xml:space="preserve">не позднее, чем за месяц до наступления срока, указанного в пункте 3.1 Договора, заказным письмом с описью вложения и уведомлением о вручении по указанному в настоящем договоре адресу для направления почтовой корреспонденции или вручено </w:t>
      </w:r>
      <w:r w:rsidR="00CF6726" w:rsidRPr="003C30A9">
        <w:rPr>
          <w:sz w:val="20"/>
          <w:szCs w:val="20"/>
        </w:rPr>
        <w:t>Участник</w:t>
      </w:r>
      <w:r w:rsidR="00D277A8" w:rsidRPr="003C30A9">
        <w:rPr>
          <w:sz w:val="20"/>
          <w:szCs w:val="20"/>
        </w:rPr>
        <w:t>у</w:t>
      </w:r>
      <w:r w:rsidR="00CF6726" w:rsidRPr="003C30A9">
        <w:rPr>
          <w:sz w:val="20"/>
          <w:szCs w:val="20"/>
        </w:rPr>
        <w:t xml:space="preserve"> долевого строительства </w:t>
      </w:r>
      <w:r w:rsidRPr="003C30A9">
        <w:rPr>
          <w:sz w:val="20"/>
          <w:szCs w:val="20"/>
        </w:rPr>
        <w:t xml:space="preserve">лично под расписку. Уведомление о завершении строительства </w:t>
      </w:r>
      <w:r w:rsidR="005261DE">
        <w:rPr>
          <w:sz w:val="20"/>
          <w:szCs w:val="20"/>
        </w:rPr>
        <w:t>Многоквартирного дома</w:t>
      </w:r>
      <w:r w:rsidR="005261DE" w:rsidRPr="003C30A9">
        <w:rPr>
          <w:sz w:val="20"/>
          <w:szCs w:val="20"/>
        </w:rPr>
        <w:t xml:space="preserve"> </w:t>
      </w:r>
      <w:r w:rsidRPr="003C30A9">
        <w:rPr>
          <w:sz w:val="20"/>
          <w:szCs w:val="20"/>
        </w:rPr>
        <w:t xml:space="preserve">и готовности </w:t>
      </w:r>
      <w:r w:rsidR="00494CE4" w:rsidRPr="003C30A9">
        <w:rPr>
          <w:sz w:val="20"/>
          <w:szCs w:val="20"/>
        </w:rPr>
        <w:t>Объекта</w:t>
      </w:r>
      <w:r w:rsidRPr="003C30A9">
        <w:rPr>
          <w:sz w:val="20"/>
          <w:szCs w:val="20"/>
        </w:rPr>
        <w:t xml:space="preserve"> к передаче не будет являться досрочным, если оно отправлено ранее, чем за один месяц до окончания срока передачи, указанного в п. 3.1 Договора. </w:t>
      </w:r>
    </w:p>
    <w:p w14:paraId="3AB55688" w14:textId="6694FB98" w:rsidR="00A36F72" w:rsidRPr="003C30A9" w:rsidRDefault="00A36F72" w:rsidP="00F84DF9">
      <w:pPr>
        <w:ind w:firstLine="709"/>
        <w:jc w:val="both"/>
        <w:rPr>
          <w:sz w:val="20"/>
          <w:szCs w:val="20"/>
        </w:rPr>
      </w:pPr>
      <w:r w:rsidRPr="003C30A9">
        <w:rPr>
          <w:sz w:val="20"/>
          <w:szCs w:val="20"/>
        </w:rPr>
        <w:t xml:space="preserve">В случае подписания </w:t>
      </w:r>
      <w:r w:rsidR="00CF6726" w:rsidRPr="003C30A9">
        <w:rPr>
          <w:sz w:val="20"/>
          <w:szCs w:val="20"/>
        </w:rPr>
        <w:t>Участник</w:t>
      </w:r>
      <w:r w:rsidR="00D277A8" w:rsidRPr="003C30A9">
        <w:rPr>
          <w:sz w:val="20"/>
          <w:szCs w:val="20"/>
        </w:rPr>
        <w:t>ом</w:t>
      </w:r>
      <w:r w:rsidR="00CF6726" w:rsidRPr="003C30A9">
        <w:rPr>
          <w:sz w:val="20"/>
          <w:szCs w:val="20"/>
        </w:rPr>
        <w:t xml:space="preserve"> долевого строительства </w:t>
      </w:r>
      <w:r w:rsidRPr="003C30A9">
        <w:rPr>
          <w:sz w:val="20"/>
          <w:szCs w:val="20"/>
        </w:rPr>
        <w:t xml:space="preserve">акта осмотра </w:t>
      </w:r>
      <w:r w:rsidR="00494CE4" w:rsidRPr="003C30A9">
        <w:rPr>
          <w:sz w:val="20"/>
          <w:szCs w:val="20"/>
        </w:rPr>
        <w:t>Объекта</w:t>
      </w:r>
      <w:r w:rsidRPr="003C30A9">
        <w:rPr>
          <w:sz w:val="20"/>
          <w:szCs w:val="20"/>
        </w:rPr>
        <w:t xml:space="preserve"> до направления ему уведомления о завершении строительства </w:t>
      </w:r>
      <w:r w:rsidR="00FC0315">
        <w:rPr>
          <w:sz w:val="20"/>
          <w:szCs w:val="20"/>
        </w:rPr>
        <w:t>Многоквартирного дома</w:t>
      </w:r>
      <w:r w:rsidR="00FC0315" w:rsidRPr="003C30A9">
        <w:rPr>
          <w:sz w:val="20"/>
          <w:szCs w:val="20"/>
        </w:rPr>
        <w:t xml:space="preserve"> </w:t>
      </w:r>
      <w:r w:rsidRPr="003C30A9">
        <w:rPr>
          <w:sz w:val="20"/>
          <w:szCs w:val="20"/>
        </w:rPr>
        <w:t xml:space="preserve">и готовности </w:t>
      </w:r>
      <w:r w:rsidR="00494CE4" w:rsidRPr="003C30A9">
        <w:rPr>
          <w:sz w:val="20"/>
          <w:szCs w:val="20"/>
        </w:rPr>
        <w:t>Объекта</w:t>
      </w:r>
      <w:r w:rsidRPr="003C30A9">
        <w:rPr>
          <w:sz w:val="20"/>
          <w:szCs w:val="20"/>
        </w:rPr>
        <w:t xml:space="preserve"> к передаче, он считается уведомленным о завершении строительства.</w:t>
      </w:r>
    </w:p>
    <w:p w14:paraId="59C57785" w14:textId="0FDDCDBA" w:rsidR="00A36F72" w:rsidRPr="003C30A9" w:rsidRDefault="00A36F72" w:rsidP="00F84DF9">
      <w:pPr>
        <w:ind w:firstLine="709"/>
        <w:jc w:val="both"/>
        <w:rPr>
          <w:sz w:val="20"/>
          <w:szCs w:val="20"/>
        </w:rPr>
      </w:pPr>
      <w:r w:rsidRPr="003C30A9">
        <w:rPr>
          <w:sz w:val="20"/>
          <w:szCs w:val="20"/>
        </w:rPr>
        <w:t xml:space="preserve">3.3. </w:t>
      </w:r>
      <w:r w:rsidR="00CF6726" w:rsidRPr="003C30A9">
        <w:rPr>
          <w:sz w:val="20"/>
          <w:szCs w:val="20"/>
        </w:rPr>
        <w:t>Участник долевого строительства</w:t>
      </w:r>
      <w:r w:rsidRPr="003C30A9">
        <w:rPr>
          <w:sz w:val="20"/>
          <w:szCs w:val="20"/>
        </w:rPr>
        <w:t xml:space="preserve">, получивший уведомление Застройщика о завершении строительства </w:t>
      </w:r>
      <w:r w:rsidR="00FC0315">
        <w:rPr>
          <w:sz w:val="20"/>
          <w:szCs w:val="20"/>
        </w:rPr>
        <w:t>Многоквартирного дома</w:t>
      </w:r>
      <w:r w:rsidR="00FC0315" w:rsidRPr="003C30A9">
        <w:rPr>
          <w:sz w:val="20"/>
          <w:szCs w:val="20"/>
        </w:rPr>
        <w:t xml:space="preserve"> </w:t>
      </w:r>
      <w:r w:rsidRPr="003C30A9">
        <w:rPr>
          <w:sz w:val="20"/>
          <w:szCs w:val="20"/>
        </w:rPr>
        <w:t xml:space="preserve">и готовности </w:t>
      </w:r>
      <w:r w:rsidR="00494CE4" w:rsidRPr="003C30A9">
        <w:rPr>
          <w:sz w:val="20"/>
          <w:szCs w:val="20"/>
        </w:rPr>
        <w:t>Объекта</w:t>
      </w:r>
      <w:r w:rsidRPr="003C30A9">
        <w:rPr>
          <w:sz w:val="20"/>
          <w:szCs w:val="20"/>
        </w:rPr>
        <w:t xml:space="preserve"> к передаче, обязан приступить к ее приемке в течение 10 (десяти) календарных дней с момента получения уведомления</w:t>
      </w:r>
      <w:r w:rsidR="00B501D9" w:rsidRPr="003C30A9">
        <w:rPr>
          <w:sz w:val="20"/>
          <w:szCs w:val="20"/>
        </w:rPr>
        <w:t xml:space="preserve"> или в срок, указанный в уведомлении</w:t>
      </w:r>
      <w:r w:rsidRPr="003C30A9">
        <w:rPr>
          <w:sz w:val="20"/>
          <w:szCs w:val="20"/>
        </w:rPr>
        <w:t xml:space="preserve"> Застройщика.</w:t>
      </w:r>
    </w:p>
    <w:p w14:paraId="07871A89" w14:textId="2665024F" w:rsidR="00A36F72" w:rsidRPr="003C30A9" w:rsidRDefault="00A36F72" w:rsidP="00F84DF9">
      <w:pPr>
        <w:ind w:firstLine="709"/>
        <w:jc w:val="both"/>
        <w:rPr>
          <w:sz w:val="20"/>
          <w:szCs w:val="20"/>
        </w:rPr>
      </w:pPr>
      <w:r w:rsidRPr="003C30A9">
        <w:rPr>
          <w:sz w:val="20"/>
          <w:szCs w:val="20"/>
        </w:rPr>
        <w:t xml:space="preserve">3.4. Застройщик считается не нарушившим срок передачи </w:t>
      </w:r>
      <w:r w:rsidR="00494CE4" w:rsidRPr="003C30A9">
        <w:rPr>
          <w:sz w:val="20"/>
          <w:szCs w:val="20"/>
        </w:rPr>
        <w:t>Объекта</w:t>
      </w:r>
      <w:r w:rsidRPr="003C30A9">
        <w:rPr>
          <w:sz w:val="20"/>
          <w:szCs w:val="20"/>
        </w:rPr>
        <w:t xml:space="preserve">, указанный в п. 3.1 Договора, если уведомление о завершении строительства </w:t>
      </w:r>
      <w:r w:rsidR="00FC0315">
        <w:rPr>
          <w:sz w:val="20"/>
          <w:szCs w:val="20"/>
        </w:rPr>
        <w:t>Многоквартирного дома</w:t>
      </w:r>
      <w:r w:rsidR="00FC0315" w:rsidRPr="003C30A9">
        <w:rPr>
          <w:sz w:val="20"/>
          <w:szCs w:val="20"/>
        </w:rPr>
        <w:t xml:space="preserve"> </w:t>
      </w:r>
      <w:r w:rsidRPr="003C30A9">
        <w:rPr>
          <w:sz w:val="20"/>
          <w:szCs w:val="20"/>
        </w:rPr>
        <w:t xml:space="preserve">и готовности </w:t>
      </w:r>
      <w:r w:rsidR="00494CE4" w:rsidRPr="003C30A9">
        <w:rPr>
          <w:sz w:val="20"/>
          <w:szCs w:val="20"/>
        </w:rPr>
        <w:t>Объекта</w:t>
      </w:r>
      <w:r w:rsidRPr="003C30A9">
        <w:rPr>
          <w:sz w:val="20"/>
          <w:szCs w:val="20"/>
        </w:rPr>
        <w:t xml:space="preserve"> к передаче будет направлено </w:t>
      </w:r>
      <w:r w:rsidR="00CF6726" w:rsidRPr="003C30A9">
        <w:rPr>
          <w:sz w:val="20"/>
          <w:szCs w:val="20"/>
        </w:rPr>
        <w:lastRenderedPageBreak/>
        <w:t>Участник</w:t>
      </w:r>
      <w:r w:rsidR="00F4449A" w:rsidRPr="003C30A9">
        <w:rPr>
          <w:sz w:val="20"/>
          <w:szCs w:val="20"/>
        </w:rPr>
        <w:t>у</w:t>
      </w:r>
      <w:r w:rsidR="00CF6726" w:rsidRPr="003C30A9">
        <w:rPr>
          <w:sz w:val="20"/>
          <w:szCs w:val="20"/>
        </w:rPr>
        <w:t xml:space="preserve"> долевого строительства</w:t>
      </w:r>
      <w:r w:rsidRPr="003C30A9">
        <w:rPr>
          <w:sz w:val="20"/>
          <w:szCs w:val="20"/>
        </w:rPr>
        <w:t xml:space="preserve"> в срок, указанный в п. 3.2. Договора (о чем свидетельствует дата отправки на оттиске почтового штемпеля), а </w:t>
      </w:r>
      <w:r w:rsidR="00CF6726" w:rsidRPr="003C30A9">
        <w:rPr>
          <w:sz w:val="20"/>
          <w:szCs w:val="20"/>
        </w:rPr>
        <w:t xml:space="preserve">Участник долевого строительства </w:t>
      </w:r>
      <w:r w:rsidRPr="003C30A9">
        <w:rPr>
          <w:sz w:val="20"/>
          <w:szCs w:val="20"/>
        </w:rPr>
        <w:t xml:space="preserve"> получил указанное уведомление Застройщика по истечении срока передачи </w:t>
      </w:r>
      <w:r w:rsidR="00494CE4" w:rsidRPr="003C30A9">
        <w:rPr>
          <w:sz w:val="20"/>
          <w:szCs w:val="20"/>
        </w:rPr>
        <w:t>Объекта</w:t>
      </w:r>
      <w:r w:rsidRPr="003C30A9">
        <w:rPr>
          <w:sz w:val="20"/>
          <w:szCs w:val="20"/>
        </w:rPr>
        <w:t xml:space="preserve">, указанного в п. 3.1. Договора.     </w:t>
      </w:r>
    </w:p>
    <w:p w14:paraId="6511BEDA" w14:textId="1C0180A2" w:rsidR="00A36F72" w:rsidRPr="003C30A9" w:rsidRDefault="00A36F72" w:rsidP="00F84DF9">
      <w:pPr>
        <w:ind w:firstLine="709"/>
        <w:jc w:val="both"/>
        <w:rPr>
          <w:sz w:val="20"/>
          <w:szCs w:val="20"/>
        </w:rPr>
      </w:pPr>
      <w:r w:rsidRPr="003C30A9">
        <w:rPr>
          <w:sz w:val="20"/>
          <w:szCs w:val="20"/>
        </w:rPr>
        <w:t xml:space="preserve">3.5. </w:t>
      </w:r>
      <w:r w:rsidR="00CF6726" w:rsidRPr="003C30A9">
        <w:rPr>
          <w:sz w:val="20"/>
          <w:szCs w:val="20"/>
        </w:rPr>
        <w:t xml:space="preserve">Участник долевого </w:t>
      </w:r>
      <w:r w:rsidR="00DC7DFF" w:rsidRPr="003C30A9">
        <w:rPr>
          <w:sz w:val="20"/>
          <w:szCs w:val="20"/>
        </w:rPr>
        <w:t>строительства имеет</w:t>
      </w:r>
      <w:r w:rsidRPr="003C30A9">
        <w:rPr>
          <w:sz w:val="20"/>
          <w:szCs w:val="20"/>
        </w:rPr>
        <w:t xml:space="preserve"> право отказаться от приёмки </w:t>
      </w:r>
      <w:r w:rsidR="00494CE4" w:rsidRPr="003C30A9">
        <w:rPr>
          <w:sz w:val="20"/>
          <w:szCs w:val="20"/>
        </w:rPr>
        <w:t>Объекта</w:t>
      </w:r>
      <w:r w:rsidRPr="003C30A9">
        <w:rPr>
          <w:sz w:val="20"/>
          <w:szCs w:val="20"/>
        </w:rPr>
        <w:t xml:space="preserve"> и подписания Акта приема-передачи </w:t>
      </w:r>
      <w:r w:rsidR="00494CE4" w:rsidRPr="003C30A9">
        <w:rPr>
          <w:sz w:val="20"/>
          <w:szCs w:val="20"/>
        </w:rPr>
        <w:t>Объекта</w:t>
      </w:r>
      <w:r w:rsidRPr="003C30A9">
        <w:rPr>
          <w:sz w:val="20"/>
          <w:szCs w:val="20"/>
        </w:rPr>
        <w:t xml:space="preserve"> только в случае, если в результате осмотра </w:t>
      </w:r>
      <w:r w:rsidR="00494CE4" w:rsidRPr="003C30A9">
        <w:rPr>
          <w:sz w:val="20"/>
          <w:szCs w:val="20"/>
        </w:rPr>
        <w:t>Объекта</w:t>
      </w:r>
      <w:r w:rsidRPr="003C30A9">
        <w:rPr>
          <w:sz w:val="20"/>
          <w:szCs w:val="20"/>
        </w:rPr>
        <w:t xml:space="preserve"> Сторонами был составлен акт осмотра с перечнем несоответствий передаваемо</w:t>
      </w:r>
      <w:r w:rsidR="003A52B4" w:rsidRPr="003C30A9">
        <w:rPr>
          <w:sz w:val="20"/>
          <w:szCs w:val="20"/>
        </w:rPr>
        <w:t>го</w:t>
      </w:r>
      <w:r w:rsidRPr="003C30A9">
        <w:rPr>
          <w:sz w:val="20"/>
          <w:szCs w:val="20"/>
        </w:rPr>
        <w:t xml:space="preserve"> </w:t>
      </w:r>
      <w:r w:rsidR="00494CE4" w:rsidRPr="003C30A9">
        <w:rPr>
          <w:sz w:val="20"/>
          <w:szCs w:val="20"/>
        </w:rPr>
        <w:t>Объекта</w:t>
      </w:r>
      <w:r w:rsidRPr="003C30A9">
        <w:rPr>
          <w:sz w:val="20"/>
          <w:szCs w:val="20"/>
        </w:rPr>
        <w:t xml:space="preserve"> условиям Договора, проектной документации, техническим регламентам, которые приводят к ухудшению качества </w:t>
      </w:r>
      <w:r w:rsidR="00494CE4" w:rsidRPr="003C30A9">
        <w:rPr>
          <w:sz w:val="20"/>
          <w:szCs w:val="20"/>
        </w:rPr>
        <w:t>Объекта</w:t>
      </w:r>
      <w:r w:rsidRPr="003C30A9">
        <w:rPr>
          <w:sz w:val="20"/>
          <w:szCs w:val="20"/>
        </w:rPr>
        <w:t xml:space="preserve">. Выявление недостатков </w:t>
      </w:r>
      <w:r w:rsidR="00494CE4" w:rsidRPr="003C30A9">
        <w:rPr>
          <w:sz w:val="20"/>
          <w:szCs w:val="20"/>
        </w:rPr>
        <w:t>Объекта</w:t>
      </w:r>
      <w:r w:rsidRPr="003C30A9">
        <w:rPr>
          <w:sz w:val="20"/>
          <w:szCs w:val="20"/>
        </w:rPr>
        <w:t xml:space="preserve">, не связанных с несоответствием </w:t>
      </w:r>
      <w:r w:rsidR="00494CE4" w:rsidRPr="003C30A9">
        <w:rPr>
          <w:sz w:val="20"/>
          <w:szCs w:val="20"/>
        </w:rPr>
        <w:t>Объекта</w:t>
      </w:r>
      <w:r w:rsidRPr="003C30A9">
        <w:rPr>
          <w:sz w:val="20"/>
          <w:szCs w:val="20"/>
        </w:rPr>
        <w:t xml:space="preserve"> требованиям технических регламентов, проектной документации и иным обязательным требованиям, которые не приводят к ухудшению качества </w:t>
      </w:r>
      <w:r w:rsidR="00494CE4" w:rsidRPr="003C30A9">
        <w:rPr>
          <w:sz w:val="20"/>
          <w:szCs w:val="20"/>
        </w:rPr>
        <w:t>Объекта</w:t>
      </w:r>
      <w:r w:rsidRPr="003C30A9">
        <w:rPr>
          <w:sz w:val="20"/>
          <w:szCs w:val="20"/>
        </w:rPr>
        <w:t xml:space="preserve">, не является основанием для отказа от приемки </w:t>
      </w:r>
      <w:r w:rsidR="00494CE4" w:rsidRPr="003C30A9">
        <w:rPr>
          <w:sz w:val="20"/>
          <w:szCs w:val="20"/>
        </w:rPr>
        <w:t>Объекта</w:t>
      </w:r>
      <w:r w:rsidRPr="003C30A9">
        <w:rPr>
          <w:sz w:val="20"/>
          <w:szCs w:val="20"/>
        </w:rPr>
        <w:t xml:space="preserve">. После устранения несоответствий (недостатков) </w:t>
      </w:r>
      <w:r w:rsidR="003A52B4" w:rsidRPr="003C30A9">
        <w:rPr>
          <w:sz w:val="20"/>
          <w:szCs w:val="20"/>
        </w:rPr>
        <w:t xml:space="preserve">в </w:t>
      </w:r>
      <w:r w:rsidRPr="003C30A9">
        <w:rPr>
          <w:sz w:val="20"/>
          <w:szCs w:val="20"/>
        </w:rPr>
        <w:t>передаваем</w:t>
      </w:r>
      <w:r w:rsidR="003A52B4" w:rsidRPr="003C30A9">
        <w:rPr>
          <w:sz w:val="20"/>
          <w:szCs w:val="20"/>
        </w:rPr>
        <w:t>ом</w:t>
      </w:r>
      <w:r w:rsidRPr="003C30A9">
        <w:rPr>
          <w:sz w:val="20"/>
          <w:szCs w:val="20"/>
        </w:rPr>
        <w:t xml:space="preserve"> </w:t>
      </w:r>
      <w:r w:rsidR="00494CE4" w:rsidRPr="003C30A9">
        <w:rPr>
          <w:sz w:val="20"/>
          <w:szCs w:val="20"/>
        </w:rPr>
        <w:t>Объект</w:t>
      </w:r>
      <w:r w:rsidR="003A52B4" w:rsidRPr="003C30A9">
        <w:rPr>
          <w:sz w:val="20"/>
          <w:szCs w:val="20"/>
        </w:rPr>
        <w:t>е</w:t>
      </w:r>
      <w:r w:rsidRPr="003C30A9">
        <w:rPr>
          <w:sz w:val="20"/>
          <w:szCs w:val="20"/>
        </w:rPr>
        <w:t xml:space="preserve">, </w:t>
      </w:r>
      <w:r w:rsidR="00CF6726" w:rsidRPr="003C30A9">
        <w:rPr>
          <w:sz w:val="20"/>
          <w:szCs w:val="20"/>
        </w:rPr>
        <w:t>Участник долевого строительства</w:t>
      </w:r>
      <w:r w:rsidRPr="003C30A9">
        <w:rPr>
          <w:sz w:val="20"/>
          <w:szCs w:val="20"/>
        </w:rPr>
        <w:t xml:space="preserve"> обязан принять </w:t>
      </w:r>
      <w:r w:rsidR="007120E3" w:rsidRPr="003C30A9">
        <w:rPr>
          <w:sz w:val="20"/>
          <w:szCs w:val="20"/>
        </w:rPr>
        <w:t>Объект</w:t>
      </w:r>
      <w:r w:rsidRPr="003C30A9">
        <w:rPr>
          <w:sz w:val="20"/>
          <w:szCs w:val="20"/>
        </w:rPr>
        <w:t xml:space="preserve"> по Акту приёма-передачи в течение 2-х дней после получения </w:t>
      </w:r>
      <w:r w:rsidR="00CF6726" w:rsidRPr="003C30A9">
        <w:rPr>
          <w:sz w:val="20"/>
          <w:szCs w:val="20"/>
        </w:rPr>
        <w:t>Участник</w:t>
      </w:r>
      <w:r w:rsidR="00D277A8" w:rsidRPr="003C30A9">
        <w:rPr>
          <w:sz w:val="20"/>
          <w:szCs w:val="20"/>
        </w:rPr>
        <w:t>ом</w:t>
      </w:r>
      <w:r w:rsidR="00CF6726" w:rsidRPr="003C30A9">
        <w:rPr>
          <w:sz w:val="20"/>
          <w:szCs w:val="20"/>
        </w:rPr>
        <w:t xml:space="preserve"> долевого строительства</w:t>
      </w:r>
      <w:r w:rsidRPr="003C30A9">
        <w:rPr>
          <w:sz w:val="20"/>
          <w:szCs w:val="20"/>
        </w:rPr>
        <w:t xml:space="preserve"> извещения об устранении несоответствий (недостатков). Сообщение об устранении несоответствий (недостатков) и о готовности </w:t>
      </w:r>
      <w:r w:rsidR="00494CE4" w:rsidRPr="003C30A9">
        <w:rPr>
          <w:sz w:val="20"/>
          <w:szCs w:val="20"/>
        </w:rPr>
        <w:t>Объекта</w:t>
      </w:r>
      <w:r w:rsidRPr="003C30A9">
        <w:rPr>
          <w:sz w:val="20"/>
          <w:szCs w:val="20"/>
        </w:rPr>
        <w:t xml:space="preserve"> к повторной передаче может быть направлено </w:t>
      </w:r>
      <w:r w:rsidR="00CF6726" w:rsidRPr="003C30A9">
        <w:rPr>
          <w:sz w:val="20"/>
          <w:szCs w:val="20"/>
        </w:rPr>
        <w:t>Участник</w:t>
      </w:r>
      <w:r w:rsidR="00D277A8" w:rsidRPr="003C30A9">
        <w:rPr>
          <w:sz w:val="20"/>
          <w:szCs w:val="20"/>
        </w:rPr>
        <w:t>у</w:t>
      </w:r>
      <w:r w:rsidR="00CF6726" w:rsidRPr="003C30A9">
        <w:rPr>
          <w:sz w:val="20"/>
          <w:szCs w:val="20"/>
        </w:rPr>
        <w:t xml:space="preserve"> долевого строительства </w:t>
      </w:r>
      <w:r w:rsidRPr="003C30A9">
        <w:rPr>
          <w:sz w:val="20"/>
          <w:szCs w:val="20"/>
        </w:rPr>
        <w:t>в любое время одним из способов: заказным письмом с описью вложения и уведомлением о вручении</w:t>
      </w:r>
      <w:r w:rsidR="00396A00" w:rsidRPr="003C30A9">
        <w:rPr>
          <w:sz w:val="20"/>
          <w:szCs w:val="20"/>
        </w:rPr>
        <w:t>,</w:t>
      </w:r>
      <w:r w:rsidRPr="003C30A9">
        <w:rPr>
          <w:sz w:val="20"/>
          <w:szCs w:val="20"/>
        </w:rPr>
        <w:t xml:space="preserve"> </w:t>
      </w:r>
      <w:r w:rsidR="00106DFF" w:rsidRPr="003C30A9">
        <w:rPr>
          <w:sz w:val="20"/>
          <w:szCs w:val="20"/>
        </w:rPr>
        <w:t xml:space="preserve">телеграммой или </w:t>
      </w:r>
      <w:r w:rsidRPr="003C30A9">
        <w:rPr>
          <w:sz w:val="20"/>
          <w:szCs w:val="20"/>
        </w:rPr>
        <w:t xml:space="preserve">путем направления уведомления на адрес электронной почты, указанный в п.9 Договора. В случае направления уведомления по адресу электронной почты, такое уведомление считается доставленным в день его направления. </w:t>
      </w:r>
    </w:p>
    <w:p w14:paraId="74D39D2A" w14:textId="5238CADB" w:rsidR="00A36F72" w:rsidRPr="003C30A9" w:rsidRDefault="00A36F72" w:rsidP="00F84DF9">
      <w:pPr>
        <w:ind w:firstLine="709"/>
        <w:jc w:val="both"/>
        <w:rPr>
          <w:sz w:val="20"/>
          <w:szCs w:val="20"/>
        </w:rPr>
      </w:pPr>
      <w:r w:rsidRPr="003C30A9">
        <w:rPr>
          <w:sz w:val="20"/>
          <w:szCs w:val="20"/>
        </w:rPr>
        <w:t xml:space="preserve">3.6. При уклонении </w:t>
      </w:r>
      <w:r w:rsidR="00CF6726" w:rsidRPr="003C30A9">
        <w:rPr>
          <w:sz w:val="20"/>
          <w:szCs w:val="20"/>
        </w:rPr>
        <w:t>Участник</w:t>
      </w:r>
      <w:r w:rsidR="00D277A8" w:rsidRPr="003C30A9">
        <w:rPr>
          <w:sz w:val="20"/>
          <w:szCs w:val="20"/>
        </w:rPr>
        <w:t>а</w:t>
      </w:r>
      <w:r w:rsidR="00CF6726" w:rsidRPr="003C30A9">
        <w:rPr>
          <w:sz w:val="20"/>
          <w:szCs w:val="20"/>
        </w:rPr>
        <w:t xml:space="preserve"> долевого строительства</w:t>
      </w:r>
      <w:r w:rsidRPr="003C30A9">
        <w:rPr>
          <w:sz w:val="20"/>
          <w:szCs w:val="20"/>
        </w:rPr>
        <w:t xml:space="preserve"> от принятия </w:t>
      </w:r>
      <w:r w:rsidR="00494CE4" w:rsidRPr="003C30A9">
        <w:rPr>
          <w:sz w:val="20"/>
          <w:szCs w:val="20"/>
        </w:rPr>
        <w:t>Объекта</w:t>
      </w:r>
      <w:r w:rsidRPr="003C30A9">
        <w:rPr>
          <w:sz w:val="20"/>
          <w:szCs w:val="20"/>
        </w:rPr>
        <w:t xml:space="preserve"> в предусмотренный пунктом 3.3 Договора срок и/или при отказе </w:t>
      </w:r>
      <w:r w:rsidR="00CF6726" w:rsidRPr="003C30A9">
        <w:rPr>
          <w:sz w:val="20"/>
          <w:szCs w:val="20"/>
        </w:rPr>
        <w:t>Участник</w:t>
      </w:r>
      <w:r w:rsidR="0025110A" w:rsidRPr="003C30A9">
        <w:rPr>
          <w:sz w:val="20"/>
          <w:szCs w:val="20"/>
        </w:rPr>
        <w:t>а</w:t>
      </w:r>
      <w:r w:rsidR="00CF6726" w:rsidRPr="003C30A9">
        <w:rPr>
          <w:sz w:val="20"/>
          <w:szCs w:val="20"/>
        </w:rPr>
        <w:t xml:space="preserve"> долевого строительства</w:t>
      </w:r>
      <w:r w:rsidRPr="003C30A9">
        <w:rPr>
          <w:sz w:val="20"/>
          <w:szCs w:val="20"/>
        </w:rPr>
        <w:t xml:space="preserve"> от принятия </w:t>
      </w:r>
      <w:r w:rsidR="00494CE4" w:rsidRPr="003C30A9">
        <w:rPr>
          <w:sz w:val="20"/>
          <w:szCs w:val="20"/>
        </w:rPr>
        <w:t>Объекта</w:t>
      </w:r>
      <w:r w:rsidRPr="003C30A9">
        <w:rPr>
          <w:sz w:val="20"/>
          <w:szCs w:val="20"/>
        </w:rPr>
        <w:t xml:space="preserve"> (за исключением случая, указанного в пункте 3.5 Договора) Застройщик по истечении 30 (тридцати) календарных дней с даты истечения срока, указанного в п. 3.3. Договора вправе составить односторонний Акт приема-передачи </w:t>
      </w:r>
      <w:r w:rsidR="00494CE4" w:rsidRPr="003C30A9">
        <w:rPr>
          <w:sz w:val="20"/>
          <w:szCs w:val="20"/>
        </w:rPr>
        <w:t>Объекта</w:t>
      </w:r>
      <w:r w:rsidRPr="003C30A9">
        <w:rPr>
          <w:sz w:val="20"/>
          <w:szCs w:val="20"/>
        </w:rPr>
        <w:t xml:space="preserve">. Односторонний Акт приема-передачи </w:t>
      </w:r>
      <w:r w:rsidR="00494CE4" w:rsidRPr="003C30A9">
        <w:rPr>
          <w:sz w:val="20"/>
          <w:szCs w:val="20"/>
        </w:rPr>
        <w:t>Объекта</w:t>
      </w:r>
      <w:r w:rsidRPr="003C30A9">
        <w:rPr>
          <w:sz w:val="20"/>
          <w:szCs w:val="20"/>
        </w:rPr>
        <w:t xml:space="preserve"> составляется в случае, если Застройщик обладает сведениями о получении </w:t>
      </w:r>
      <w:r w:rsidR="00CF6726" w:rsidRPr="003C30A9">
        <w:rPr>
          <w:sz w:val="20"/>
          <w:szCs w:val="20"/>
        </w:rPr>
        <w:t>Участник</w:t>
      </w:r>
      <w:r w:rsidR="0025110A" w:rsidRPr="003C30A9">
        <w:rPr>
          <w:sz w:val="20"/>
          <w:szCs w:val="20"/>
        </w:rPr>
        <w:t>ом</w:t>
      </w:r>
      <w:r w:rsidR="00CF6726" w:rsidRPr="003C30A9">
        <w:rPr>
          <w:sz w:val="20"/>
          <w:szCs w:val="20"/>
        </w:rPr>
        <w:t xml:space="preserve"> долевого строительства</w:t>
      </w:r>
      <w:r w:rsidRPr="003C30A9">
        <w:rPr>
          <w:sz w:val="20"/>
          <w:szCs w:val="20"/>
        </w:rPr>
        <w:t xml:space="preserve"> уведомления о завершении строительства </w:t>
      </w:r>
      <w:r w:rsidR="00BB530D">
        <w:rPr>
          <w:sz w:val="20"/>
          <w:szCs w:val="20"/>
        </w:rPr>
        <w:t>Многоквартирного дома</w:t>
      </w:r>
      <w:r w:rsidR="00BB530D" w:rsidRPr="003C30A9">
        <w:rPr>
          <w:sz w:val="20"/>
          <w:szCs w:val="20"/>
        </w:rPr>
        <w:t xml:space="preserve"> </w:t>
      </w:r>
      <w:r w:rsidRPr="003C30A9">
        <w:rPr>
          <w:sz w:val="20"/>
          <w:szCs w:val="20"/>
        </w:rPr>
        <w:t xml:space="preserve">и готовности </w:t>
      </w:r>
      <w:r w:rsidR="00494CE4" w:rsidRPr="003C30A9">
        <w:rPr>
          <w:sz w:val="20"/>
          <w:szCs w:val="20"/>
        </w:rPr>
        <w:t>Объекта</w:t>
      </w:r>
      <w:r w:rsidRPr="003C30A9">
        <w:rPr>
          <w:sz w:val="20"/>
          <w:szCs w:val="20"/>
        </w:rPr>
        <w:t xml:space="preserve"> к передаче, либо если оператором почтовой связи заказное письмо-уведомление возвращено с сообщением об отказе </w:t>
      </w:r>
      <w:r w:rsidR="00CF6726" w:rsidRPr="003C30A9">
        <w:rPr>
          <w:sz w:val="20"/>
          <w:szCs w:val="20"/>
        </w:rPr>
        <w:t>Участник</w:t>
      </w:r>
      <w:r w:rsidR="003A52B4" w:rsidRPr="003C30A9">
        <w:rPr>
          <w:sz w:val="20"/>
          <w:szCs w:val="20"/>
        </w:rPr>
        <w:t>а</w:t>
      </w:r>
      <w:r w:rsidR="00CF6726" w:rsidRPr="003C30A9">
        <w:rPr>
          <w:sz w:val="20"/>
          <w:szCs w:val="20"/>
        </w:rPr>
        <w:t xml:space="preserve"> долевого строительства </w:t>
      </w:r>
      <w:r w:rsidRPr="003C30A9">
        <w:rPr>
          <w:sz w:val="20"/>
          <w:szCs w:val="20"/>
        </w:rPr>
        <w:t xml:space="preserve">от его получения или в связи с отсутствием </w:t>
      </w:r>
      <w:r w:rsidR="00CF6726" w:rsidRPr="003C30A9">
        <w:rPr>
          <w:sz w:val="20"/>
          <w:szCs w:val="20"/>
        </w:rPr>
        <w:t>Участник</w:t>
      </w:r>
      <w:r w:rsidR="003A52B4" w:rsidRPr="003C30A9">
        <w:rPr>
          <w:sz w:val="20"/>
          <w:szCs w:val="20"/>
        </w:rPr>
        <w:t>а</w:t>
      </w:r>
      <w:r w:rsidR="00CF6726" w:rsidRPr="003C30A9">
        <w:rPr>
          <w:sz w:val="20"/>
          <w:szCs w:val="20"/>
        </w:rPr>
        <w:t xml:space="preserve"> долевого строительства </w:t>
      </w:r>
      <w:r w:rsidRPr="003C30A9">
        <w:rPr>
          <w:sz w:val="20"/>
          <w:szCs w:val="20"/>
        </w:rPr>
        <w:t xml:space="preserve">по указанному в Договоре почтовому адресу.  </w:t>
      </w:r>
    </w:p>
    <w:p w14:paraId="75414AA4" w14:textId="67CB20E0" w:rsidR="00A36F72" w:rsidRPr="003C30A9" w:rsidRDefault="00A36F72" w:rsidP="00F84DF9">
      <w:pPr>
        <w:ind w:firstLine="709"/>
        <w:jc w:val="both"/>
        <w:rPr>
          <w:sz w:val="20"/>
          <w:szCs w:val="20"/>
        </w:rPr>
      </w:pPr>
      <w:r w:rsidRPr="003C30A9">
        <w:rPr>
          <w:sz w:val="20"/>
          <w:szCs w:val="20"/>
        </w:rPr>
        <w:t>3.</w:t>
      </w:r>
      <w:r w:rsidR="0025110A" w:rsidRPr="003C30A9">
        <w:rPr>
          <w:sz w:val="20"/>
          <w:szCs w:val="20"/>
        </w:rPr>
        <w:t>7</w:t>
      </w:r>
      <w:r w:rsidRPr="003C30A9">
        <w:rPr>
          <w:sz w:val="20"/>
          <w:szCs w:val="20"/>
        </w:rPr>
        <w:t xml:space="preserve">. Стороны признают, что полученное разрешение на ввод в эксплуатацию </w:t>
      </w:r>
      <w:r w:rsidR="00B9393E">
        <w:rPr>
          <w:sz w:val="20"/>
          <w:szCs w:val="20"/>
        </w:rPr>
        <w:t>Многоквартирного дома</w:t>
      </w:r>
      <w:r w:rsidR="00B9393E" w:rsidRPr="003C30A9">
        <w:rPr>
          <w:sz w:val="20"/>
          <w:szCs w:val="20"/>
        </w:rPr>
        <w:t xml:space="preserve"> </w:t>
      </w:r>
      <w:r w:rsidRPr="003C30A9">
        <w:rPr>
          <w:sz w:val="20"/>
          <w:szCs w:val="20"/>
        </w:rPr>
        <w:t>является подтверждением соответствия построенного объекта строительства требованиям к строительству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а также ограничениям, установленным в соответствии с земельным и иным законодательством Российской Федерации.</w:t>
      </w:r>
    </w:p>
    <w:p w14:paraId="64D9757B" w14:textId="77777777" w:rsidR="0025110A" w:rsidRPr="003C30A9" w:rsidRDefault="0025110A" w:rsidP="0025110A">
      <w:pPr>
        <w:ind w:firstLine="426"/>
        <w:jc w:val="both"/>
        <w:rPr>
          <w:sz w:val="20"/>
          <w:szCs w:val="20"/>
        </w:rPr>
      </w:pPr>
    </w:p>
    <w:p w14:paraId="057CCBED" w14:textId="6F38BA69" w:rsidR="000E4361" w:rsidRPr="003C30A9" w:rsidRDefault="00A36F72" w:rsidP="0025110A">
      <w:pPr>
        <w:jc w:val="center"/>
        <w:rPr>
          <w:b/>
          <w:sz w:val="20"/>
          <w:szCs w:val="20"/>
        </w:rPr>
      </w:pPr>
      <w:r w:rsidRPr="003C30A9">
        <w:rPr>
          <w:b/>
          <w:bCs/>
          <w:sz w:val="20"/>
          <w:szCs w:val="20"/>
        </w:rPr>
        <w:t>4.</w:t>
      </w:r>
      <w:r w:rsidRPr="003C30A9">
        <w:rPr>
          <w:b/>
          <w:sz w:val="20"/>
          <w:szCs w:val="20"/>
        </w:rPr>
        <w:t xml:space="preserve"> КАЧЕСТВО </w:t>
      </w:r>
      <w:r w:rsidR="00494CE4" w:rsidRPr="003C30A9">
        <w:rPr>
          <w:b/>
          <w:sz w:val="20"/>
          <w:szCs w:val="20"/>
        </w:rPr>
        <w:t>ОБЪЕКТА</w:t>
      </w:r>
      <w:r w:rsidRPr="003C30A9">
        <w:rPr>
          <w:b/>
          <w:sz w:val="20"/>
          <w:szCs w:val="20"/>
        </w:rPr>
        <w:t xml:space="preserve"> И ОБЪЕКТА</w:t>
      </w:r>
    </w:p>
    <w:p w14:paraId="1FA7E737" w14:textId="24C44606" w:rsidR="00A36F72" w:rsidRPr="003C30A9" w:rsidRDefault="00A36F72" w:rsidP="00DC7DFF">
      <w:pPr>
        <w:ind w:firstLine="708"/>
        <w:jc w:val="both"/>
        <w:rPr>
          <w:sz w:val="20"/>
          <w:szCs w:val="20"/>
        </w:rPr>
      </w:pPr>
      <w:r w:rsidRPr="003C30A9">
        <w:rPr>
          <w:bCs/>
          <w:sz w:val="20"/>
          <w:szCs w:val="20"/>
        </w:rPr>
        <w:t xml:space="preserve">4.1. </w:t>
      </w:r>
      <w:r w:rsidRPr="003C30A9">
        <w:rPr>
          <w:sz w:val="20"/>
          <w:szCs w:val="20"/>
        </w:rPr>
        <w:t xml:space="preserve">Застройщик обязан передать </w:t>
      </w:r>
      <w:r w:rsidR="00CF6726" w:rsidRPr="003C30A9">
        <w:rPr>
          <w:sz w:val="20"/>
          <w:szCs w:val="20"/>
        </w:rPr>
        <w:t>Участник</w:t>
      </w:r>
      <w:r w:rsidR="0025110A" w:rsidRPr="003C30A9">
        <w:rPr>
          <w:sz w:val="20"/>
          <w:szCs w:val="20"/>
        </w:rPr>
        <w:t>у</w:t>
      </w:r>
      <w:r w:rsidR="00CF6726" w:rsidRPr="003C30A9">
        <w:rPr>
          <w:sz w:val="20"/>
          <w:szCs w:val="20"/>
        </w:rPr>
        <w:t xml:space="preserve"> долевого строительства </w:t>
      </w:r>
      <w:r w:rsidR="007120E3" w:rsidRPr="003C30A9">
        <w:rPr>
          <w:sz w:val="20"/>
          <w:szCs w:val="20"/>
        </w:rPr>
        <w:t>Объект</w:t>
      </w:r>
      <w:r w:rsidRPr="003C30A9">
        <w:rPr>
          <w:sz w:val="20"/>
          <w:szCs w:val="20"/>
        </w:rPr>
        <w:t>, комплектность и качество которо</w:t>
      </w:r>
      <w:r w:rsidR="003927F7" w:rsidRPr="003C30A9">
        <w:rPr>
          <w:sz w:val="20"/>
          <w:szCs w:val="20"/>
        </w:rPr>
        <w:t>го</w:t>
      </w:r>
      <w:r w:rsidRPr="003C30A9">
        <w:rPr>
          <w:sz w:val="20"/>
          <w:szCs w:val="20"/>
        </w:rPr>
        <w:t xml:space="preserve"> соответствует условиям настоящего Договора и проектной документации, а также нормативным требованиям.</w:t>
      </w:r>
    </w:p>
    <w:p w14:paraId="2824AAE8" w14:textId="0A0DE00E" w:rsidR="000F35F4" w:rsidRPr="003C30A9" w:rsidRDefault="0025110A" w:rsidP="00DC7DFF">
      <w:pPr>
        <w:ind w:firstLine="567"/>
        <w:jc w:val="both"/>
        <w:rPr>
          <w:rStyle w:val="21"/>
          <w:b w:val="0"/>
          <w:bCs w:val="0"/>
          <w:i w:val="0"/>
          <w:iCs w:val="0"/>
          <w:sz w:val="20"/>
          <w:szCs w:val="20"/>
        </w:rPr>
      </w:pPr>
      <w:r w:rsidRPr="003C30A9">
        <w:rPr>
          <w:sz w:val="20"/>
          <w:szCs w:val="20"/>
        </w:rPr>
        <w:t>4.</w:t>
      </w:r>
      <w:r w:rsidR="00DC7DFF" w:rsidRPr="003C30A9">
        <w:rPr>
          <w:sz w:val="20"/>
          <w:szCs w:val="20"/>
        </w:rPr>
        <w:t>2</w:t>
      </w:r>
      <w:r w:rsidRPr="003C30A9">
        <w:rPr>
          <w:sz w:val="20"/>
          <w:szCs w:val="20"/>
        </w:rPr>
        <w:t xml:space="preserve"> </w:t>
      </w:r>
      <w:r w:rsidR="000F35F4" w:rsidRPr="003C30A9">
        <w:rPr>
          <w:sz w:val="20"/>
          <w:szCs w:val="20"/>
        </w:rPr>
        <w:t xml:space="preserve">Проектная планировка </w:t>
      </w:r>
      <w:r w:rsidR="00494CE4" w:rsidRPr="003C30A9">
        <w:rPr>
          <w:sz w:val="20"/>
          <w:szCs w:val="20"/>
        </w:rPr>
        <w:t>Объекта</w:t>
      </w:r>
      <w:r w:rsidR="000F35F4" w:rsidRPr="003C30A9">
        <w:rPr>
          <w:sz w:val="20"/>
          <w:szCs w:val="20"/>
        </w:rPr>
        <w:t xml:space="preserve"> является предварительной.</w:t>
      </w:r>
      <w:r w:rsidR="000F35F4" w:rsidRPr="003C30A9">
        <w:rPr>
          <w:rStyle w:val="21"/>
          <w:b w:val="0"/>
          <w:bCs w:val="0"/>
          <w:i w:val="0"/>
          <w:iCs w:val="0"/>
          <w:sz w:val="20"/>
          <w:szCs w:val="20"/>
        </w:rPr>
        <w:t xml:space="preserve"> Стороны допускают, что площадь отдельных комнат и других помещений может уменьшиться или увеличиться в результате возникновения возможной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14:paraId="58AAB595" w14:textId="30C4A6D4" w:rsidR="000F35F4" w:rsidRPr="003C30A9" w:rsidRDefault="0025110A" w:rsidP="00F84DF9">
      <w:pPr>
        <w:pStyle w:val="210"/>
        <w:shd w:val="clear" w:color="auto" w:fill="auto"/>
        <w:tabs>
          <w:tab w:val="left" w:pos="1120"/>
        </w:tabs>
        <w:spacing w:before="0" w:after="0" w:line="240" w:lineRule="auto"/>
        <w:ind w:firstLine="567"/>
      </w:pPr>
      <w:r w:rsidRPr="003C30A9">
        <w:t>4.</w:t>
      </w:r>
      <w:r w:rsidR="00F81088" w:rsidRPr="003C30A9">
        <w:t>3</w:t>
      </w:r>
      <w:r w:rsidRPr="003C30A9">
        <w:t xml:space="preserve">. </w:t>
      </w:r>
      <w:r w:rsidR="000F35F4" w:rsidRPr="003C30A9">
        <w:rPr>
          <w:rStyle w:val="21"/>
          <w:b w:val="0"/>
          <w:bCs w:val="0"/>
          <w:i w:val="0"/>
          <w:iCs w:val="0"/>
          <w:sz w:val="20"/>
          <w:szCs w:val="20"/>
        </w:rPr>
        <w:t>Не является нарушением условий договора о качестве Объекта долевого строительства, существенным нарушением условий Договора, существенным изменением проектной документации, несогласованным изменением назначения общего имущества, встроенных нежилых помещений, влекущих ответственность Застройщика или основания для расторжения настоящего Договора Участником долевого строительства в одностороннем порядке или в судебном порядке:</w:t>
      </w:r>
    </w:p>
    <w:p w14:paraId="28050A65" w14:textId="52473826" w:rsidR="000F35F4" w:rsidRPr="003C30A9" w:rsidRDefault="000F35F4" w:rsidP="00F84DF9">
      <w:pPr>
        <w:pStyle w:val="210"/>
        <w:numPr>
          <w:ilvl w:val="0"/>
          <w:numId w:val="41"/>
        </w:numPr>
        <w:shd w:val="clear" w:color="auto" w:fill="auto"/>
        <w:tabs>
          <w:tab w:val="left" w:pos="900"/>
        </w:tabs>
        <w:spacing w:before="0" w:after="0" w:line="240" w:lineRule="auto"/>
        <w:ind w:firstLine="567"/>
      </w:pPr>
      <w:r w:rsidRPr="003C30A9">
        <w:rPr>
          <w:rStyle w:val="21"/>
          <w:b w:val="0"/>
          <w:bCs w:val="0"/>
          <w:i w:val="0"/>
          <w:iCs w:val="0"/>
          <w:sz w:val="20"/>
          <w:szCs w:val="20"/>
        </w:rPr>
        <w:t xml:space="preserve">создание в </w:t>
      </w:r>
      <w:r w:rsidR="00B9393E">
        <w:rPr>
          <w:rStyle w:val="21"/>
          <w:b w:val="0"/>
          <w:bCs w:val="0"/>
          <w:i w:val="0"/>
          <w:iCs w:val="0"/>
          <w:sz w:val="20"/>
          <w:szCs w:val="20"/>
        </w:rPr>
        <w:t>Многоквартирном доме</w:t>
      </w:r>
      <w:r w:rsidR="00B9393E" w:rsidRPr="003C30A9">
        <w:rPr>
          <w:rStyle w:val="21"/>
          <w:b w:val="0"/>
          <w:bCs w:val="0"/>
          <w:i w:val="0"/>
          <w:iCs w:val="0"/>
          <w:sz w:val="20"/>
          <w:szCs w:val="20"/>
        </w:rPr>
        <w:t xml:space="preserve"> </w:t>
      </w:r>
      <w:r w:rsidRPr="003C30A9">
        <w:rPr>
          <w:rStyle w:val="21"/>
          <w:b w:val="0"/>
          <w:bCs w:val="0"/>
          <w:i w:val="0"/>
          <w:iCs w:val="0"/>
          <w:sz w:val="20"/>
          <w:szCs w:val="20"/>
        </w:rPr>
        <w:t xml:space="preserve">без специального согласования с Участником долевого строительства (в том числе выделение из первоначально предусмотренных нежилых помещений, входящих в состав общего имущества), не предусмотренных первоначальной проектной документацией, дополнительных нежилых помещений, которые также будут оставаться в составе общего имущества всех собственников Объектов долевого строительства </w:t>
      </w:r>
      <w:r w:rsidR="00B9393E">
        <w:rPr>
          <w:rStyle w:val="21"/>
          <w:b w:val="0"/>
          <w:bCs w:val="0"/>
          <w:i w:val="0"/>
          <w:iCs w:val="0"/>
          <w:sz w:val="20"/>
          <w:szCs w:val="20"/>
        </w:rPr>
        <w:t>Многоквартирного дома</w:t>
      </w:r>
      <w:r w:rsidRPr="003C30A9">
        <w:rPr>
          <w:rStyle w:val="21"/>
          <w:b w:val="0"/>
          <w:bCs w:val="0"/>
          <w:i w:val="0"/>
          <w:iCs w:val="0"/>
          <w:sz w:val="20"/>
          <w:szCs w:val="20"/>
        </w:rPr>
        <w:t>, но будут иметь конкретное назначение, как то: колясочные, помещения</w:t>
      </w:r>
      <w:r w:rsidR="003927F7" w:rsidRPr="003C30A9">
        <w:rPr>
          <w:rStyle w:val="21"/>
          <w:b w:val="0"/>
          <w:bCs w:val="0"/>
          <w:i w:val="0"/>
          <w:iCs w:val="0"/>
          <w:sz w:val="20"/>
          <w:szCs w:val="20"/>
        </w:rPr>
        <w:t xml:space="preserve"> управляющей компании,</w:t>
      </w:r>
      <w:r w:rsidRPr="003C30A9">
        <w:rPr>
          <w:rStyle w:val="21"/>
          <w:b w:val="0"/>
          <w:bCs w:val="0"/>
          <w:i w:val="0"/>
          <w:iCs w:val="0"/>
          <w:sz w:val="20"/>
          <w:szCs w:val="20"/>
        </w:rPr>
        <w:t xml:space="preserve"> эксплуатирующих служб для размещения диспетчеров, сантехников, электриков, касс для оплаты коммунальных услуг, а также технические помещения (для размещения, например, оборудования телефонизации </w:t>
      </w:r>
      <w:r w:rsidR="00B9393E">
        <w:rPr>
          <w:rStyle w:val="21"/>
          <w:b w:val="0"/>
          <w:bCs w:val="0"/>
          <w:i w:val="0"/>
          <w:iCs w:val="0"/>
          <w:sz w:val="20"/>
          <w:szCs w:val="20"/>
        </w:rPr>
        <w:t>Многоквартирного дома</w:t>
      </w:r>
      <w:r w:rsidR="00B9393E" w:rsidRPr="003C30A9">
        <w:rPr>
          <w:rStyle w:val="21"/>
          <w:b w:val="0"/>
          <w:bCs w:val="0"/>
          <w:i w:val="0"/>
          <w:iCs w:val="0"/>
          <w:sz w:val="20"/>
          <w:szCs w:val="20"/>
        </w:rPr>
        <w:t xml:space="preserve"> </w:t>
      </w:r>
      <w:r w:rsidRPr="003C30A9">
        <w:rPr>
          <w:rStyle w:val="21"/>
          <w:b w:val="0"/>
          <w:bCs w:val="0"/>
          <w:i w:val="0"/>
          <w:iCs w:val="0"/>
          <w:sz w:val="20"/>
          <w:szCs w:val="20"/>
        </w:rPr>
        <w:t xml:space="preserve">и т.п.) на первом, - втором и верхних технических этажах </w:t>
      </w:r>
      <w:r w:rsidR="00C47554">
        <w:rPr>
          <w:rStyle w:val="21"/>
          <w:b w:val="0"/>
          <w:bCs w:val="0"/>
          <w:i w:val="0"/>
          <w:iCs w:val="0"/>
          <w:sz w:val="20"/>
          <w:szCs w:val="20"/>
        </w:rPr>
        <w:t>Многоквартирного дома</w:t>
      </w:r>
      <w:r w:rsidR="00C47554" w:rsidRPr="003C30A9">
        <w:rPr>
          <w:rStyle w:val="21"/>
          <w:b w:val="0"/>
          <w:bCs w:val="0"/>
          <w:i w:val="0"/>
          <w:iCs w:val="0"/>
          <w:sz w:val="20"/>
          <w:szCs w:val="20"/>
        </w:rPr>
        <w:t xml:space="preserve"> </w:t>
      </w:r>
      <w:r w:rsidRPr="003C30A9">
        <w:rPr>
          <w:rStyle w:val="21"/>
          <w:b w:val="0"/>
          <w:bCs w:val="0"/>
          <w:i w:val="0"/>
          <w:iCs w:val="0"/>
          <w:sz w:val="20"/>
          <w:szCs w:val="20"/>
        </w:rPr>
        <w:t>(при наличии таковых по проекту);</w:t>
      </w:r>
    </w:p>
    <w:p w14:paraId="36A397A6" w14:textId="5C9155C2" w:rsidR="000B18E0" w:rsidRPr="003C30A9" w:rsidRDefault="000B18E0" w:rsidP="000B18E0">
      <w:pPr>
        <w:pStyle w:val="210"/>
        <w:shd w:val="clear" w:color="auto" w:fill="auto"/>
        <w:spacing w:before="0" w:after="0" w:line="240" w:lineRule="auto"/>
        <w:ind w:firstLine="567"/>
        <w:rPr>
          <w:rStyle w:val="21"/>
          <w:b w:val="0"/>
          <w:bCs w:val="0"/>
          <w:i w:val="0"/>
          <w:iCs w:val="0"/>
          <w:sz w:val="20"/>
          <w:szCs w:val="20"/>
        </w:rPr>
      </w:pPr>
      <w:r w:rsidRPr="003C30A9">
        <w:rPr>
          <w:rStyle w:val="21"/>
          <w:b w:val="0"/>
          <w:bCs w:val="0"/>
          <w:i w:val="0"/>
          <w:iCs w:val="0"/>
          <w:sz w:val="20"/>
          <w:szCs w:val="20"/>
        </w:rPr>
        <w:t xml:space="preserve">   </w:t>
      </w:r>
      <w:r w:rsidR="000F35F4" w:rsidRPr="003C30A9">
        <w:rPr>
          <w:rStyle w:val="21"/>
          <w:b w:val="0"/>
          <w:bCs w:val="0"/>
          <w:i w:val="0"/>
          <w:iCs w:val="0"/>
          <w:sz w:val="20"/>
          <w:szCs w:val="20"/>
        </w:rPr>
        <w:t>-</w:t>
      </w:r>
      <w:r w:rsidRPr="003C30A9">
        <w:rPr>
          <w:rStyle w:val="21"/>
          <w:b w:val="0"/>
          <w:bCs w:val="0"/>
          <w:i w:val="0"/>
          <w:iCs w:val="0"/>
          <w:sz w:val="20"/>
          <w:szCs w:val="20"/>
        </w:rPr>
        <w:t xml:space="preserve"> </w:t>
      </w:r>
      <w:r w:rsidR="000F35F4" w:rsidRPr="003C30A9">
        <w:rPr>
          <w:rStyle w:val="21"/>
          <w:b w:val="0"/>
          <w:bCs w:val="0"/>
          <w:i w:val="0"/>
          <w:iCs w:val="0"/>
          <w:sz w:val="20"/>
          <w:szCs w:val="20"/>
        </w:rPr>
        <w:t>сокращение числа технических помещений, или смена мест их расположения.</w:t>
      </w:r>
    </w:p>
    <w:p w14:paraId="0CCFBA5E" w14:textId="77777777" w:rsidR="000B18E0" w:rsidRPr="003C30A9" w:rsidRDefault="000B18E0" w:rsidP="000B18E0">
      <w:pPr>
        <w:pStyle w:val="210"/>
        <w:shd w:val="clear" w:color="auto" w:fill="auto"/>
        <w:spacing w:before="0" w:after="0" w:line="240" w:lineRule="auto"/>
        <w:ind w:firstLine="709"/>
        <w:rPr>
          <w:rStyle w:val="21"/>
          <w:b w:val="0"/>
          <w:bCs w:val="0"/>
          <w:i w:val="0"/>
          <w:iCs w:val="0"/>
          <w:sz w:val="20"/>
          <w:szCs w:val="20"/>
        </w:rPr>
      </w:pPr>
      <w:r w:rsidRPr="003C30A9">
        <w:rPr>
          <w:rStyle w:val="21"/>
          <w:b w:val="0"/>
          <w:bCs w:val="0"/>
          <w:i w:val="0"/>
          <w:iCs w:val="0"/>
          <w:sz w:val="20"/>
          <w:szCs w:val="20"/>
        </w:rPr>
        <w:t>- создание в коридорах лестничных площадок тамбуров, либо, наоборот, их ликвидация,</w:t>
      </w:r>
    </w:p>
    <w:p w14:paraId="182D4F7D" w14:textId="77777777" w:rsidR="000B18E0" w:rsidRPr="003C30A9" w:rsidRDefault="000B18E0" w:rsidP="000B18E0">
      <w:pPr>
        <w:pStyle w:val="210"/>
        <w:numPr>
          <w:ilvl w:val="0"/>
          <w:numId w:val="41"/>
        </w:numPr>
        <w:shd w:val="clear" w:color="auto" w:fill="auto"/>
        <w:tabs>
          <w:tab w:val="left" w:pos="907"/>
        </w:tabs>
        <w:spacing w:before="0" w:after="0" w:line="240" w:lineRule="auto"/>
        <w:ind w:firstLine="709"/>
        <w:rPr>
          <w:rStyle w:val="21"/>
          <w:b w:val="0"/>
          <w:bCs w:val="0"/>
          <w:i w:val="0"/>
          <w:iCs w:val="0"/>
          <w:sz w:val="20"/>
          <w:szCs w:val="20"/>
        </w:rPr>
      </w:pPr>
      <w:r w:rsidRPr="003C30A9">
        <w:rPr>
          <w:rStyle w:val="21"/>
          <w:b w:val="0"/>
          <w:bCs w:val="0"/>
          <w:i w:val="0"/>
          <w:iCs w:val="0"/>
          <w:sz w:val="20"/>
          <w:szCs w:val="20"/>
        </w:rPr>
        <w:t>создание вентиляционных каналов и шахт в Объекте, которые будут выступать из стен и уменьшать площадь Объекта в пределах 5% проектной площади Объекта;</w:t>
      </w:r>
    </w:p>
    <w:p w14:paraId="1D4F2FC0" w14:textId="77777777" w:rsidR="000B18E0" w:rsidRPr="003C30A9" w:rsidRDefault="000B18E0" w:rsidP="000B18E0">
      <w:pPr>
        <w:pStyle w:val="210"/>
        <w:numPr>
          <w:ilvl w:val="0"/>
          <w:numId w:val="41"/>
        </w:numPr>
        <w:shd w:val="clear" w:color="auto" w:fill="auto"/>
        <w:tabs>
          <w:tab w:val="left" w:pos="905"/>
        </w:tabs>
        <w:spacing w:before="0" w:after="0" w:line="240" w:lineRule="auto"/>
        <w:ind w:firstLine="780"/>
      </w:pPr>
      <w:r w:rsidRPr="003C30A9">
        <w:rPr>
          <w:rStyle w:val="21"/>
          <w:b w:val="0"/>
          <w:bCs w:val="0"/>
          <w:i w:val="0"/>
          <w:iCs w:val="0"/>
          <w:sz w:val="20"/>
          <w:szCs w:val="20"/>
        </w:rPr>
        <w:t>замена видов и типов электрических концевых приборов (в случае если их установка предусмотрена Договором);</w:t>
      </w:r>
    </w:p>
    <w:p w14:paraId="01E79B37" w14:textId="77777777" w:rsidR="000B18E0" w:rsidRPr="003C30A9" w:rsidRDefault="000B18E0" w:rsidP="000B18E0">
      <w:pPr>
        <w:pStyle w:val="210"/>
        <w:numPr>
          <w:ilvl w:val="0"/>
          <w:numId w:val="41"/>
        </w:numPr>
        <w:shd w:val="clear" w:color="auto" w:fill="auto"/>
        <w:tabs>
          <w:tab w:val="left" w:pos="974"/>
        </w:tabs>
        <w:spacing w:before="0" w:after="0" w:line="240" w:lineRule="auto"/>
        <w:ind w:firstLine="780"/>
      </w:pPr>
      <w:r w:rsidRPr="003C30A9">
        <w:rPr>
          <w:rStyle w:val="21"/>
          <w:b w:val="0"/>
          <w:bCs w:val="0"/>
          <w:i w:val="0"/>
          <w:iCs w:val="0"/>
          <w:sz w:val="20"/>
          <w:szCs w:val="20"/>
        </w:rPr>
        <w:t>замена видов и типов оконных стеклопакетов;</w:t>
      </w:r>
    </w:p>
    <w:p w14:paraId="2D3A44E1" w14:textId="77777777" w:rsidR="000B18E0" w:rsidRPr="003C30A9" w:rsidRDefault="000B18E0" w:rsidP="000B18E0">
      <w:pPr>
        <w:pStyle w:val="210"/>
        <w:numPr>
          <w:ilvl w:val="0"/>
          <w:numId w:val="41"/>
        </w:numPr>
        <w:shd w:val="clear" w:color="auto" w:fill="auto"/>
        <w:tabs>
          <w:tab w:val="left" w:pos="974"/>
        </w:tabs>
        <w:spacing w:before="0" w:after="0" w:line="240" w:lineRule="auto"/>
        <w:ind w:firstLine="780"/>
      </w:pPr>
      <w:r w:rsidRPr="003C30A9">
        <w:rPr>
          <w:rStyle w:val="21"/>
          <w:b w:val="0"/>
          <w:bCs w:val="0"/>
          <w:i w:val="0"/>
          <w:iCs w:val="0"/>
          <w:sz w:val="20"/>
          <w:szCs w:val="20"/>
        </w:rPr>
        <w:t>замена видов и типов отопительных батарей;</w:t>
      </w:r>
    </w:p>
    <w:p w14:paraId="2F71328D" w14:textId="77777777" w:rsidR="000B18E0" w:rsidRPr="003C30A9" w:rsidRDefault="000B18E0" w:rsidP="000B18E0">
      <w:pPr>
        <w:pStyle w:val="210"/>
        <w:numPr>
          <w:ilvl w:val="0"/>
          <w:numId w:val="41"/>
        </w:numPr>
        <w:shd w:val="clear" w:color="auto" w:fill="auto"/>
        <w:tabs>
          <w:tab w:val="left" w:pos="978"/>
        </w:tabs>
        <w:spacing w:before="0" w:after="0" w:line="240" w:lineRule="auto"/>
        <w:ind w:firstLine="780"/>
      </w:pPr>
      <w:r w:rsidRPr="003C30A9">
        <w:rPr>
          <w:rStyle w:val="21"/>
          <w:b w:val="0"/>
          <w:bCs w:val="0"/>
          <w:i w:val="0"/>
          <w:iCs w:val="0"/>
          <w:sz w:val="20"/>
          <w:szCs w:val="20"/>
        </w:rPr>
        <w:t>замена вида и типа входной двери;</w:t>
      </w:r>
    </w:p>
    <w:p w14:paraId="24AD084B" w14:textId="77777777" w:rsidR="000B18E0" w:rsidRPr="003C30A9" w:rsidRDefault="000B18E0" w:rsidP="000B18E0">
      <w:pPr>
        <w:pStyle w:val="210"/>
        <w:numPr>
          <w:ilvl w:val="0"/>
          <w:numId w:val="41"/>
        </w:numPr>
        <w:shd w:val="clear" w:color="auto" w:fill="auto"/>
        <w:tabs>
          <w:tab w:val="left" w:pos="978"/>
        </w:tabs>
        <w:spacing w:before="0" w:after="0" w:line="240" w:lineRule="auto"/>
        <w:ind w:firstLine="780"/>
      </w:pPr>
      <w:r w:rsidRPr="003C30A9">
        <w:rPr>
          <w:rStyle w:val="21"/>
          <w:b w:val="0"/>
          <w:bCs w:val="0"/>
          <w:i w:val="0"/>
          <w:iCs w:val="0"/>
          <w:sz w:val="20"/>
          <w:szCs w:val="20"/>
        </w:rPr>
        <w:t>замена вида и типа квартирного счётчика, электрического щитка;</w:t>
      </w:r>
    </w:p>
    <w:p w14:paraId="1D23DA26" w14:textId="77777777" w:rsidR="000B18E0" w:rsidRPr="003C30A9" w:rsidRDefault="000B18E0" w:rsidP="000B18E0">
      <w:pPr>
        <w:pStyle w:val="210"/>
        <w:numPr>
          <w:ilvl w:val="0"/>
          <w:numId w:val="41"/>
        </w:numPr>
        <w:shd w:val="clear" w:color="auto" w:fill="auto"/>
        <w:tabs>
          <w:tab w:val="left" w:pos="905"/>
        </w:tabs>
        <w:spacing w:before="0" w:after="0" w:line="240" w:lineRule="auto"/>
        <w:ind w:firstLine="780"/>
      </w:pPr>
      <w:r w:rsidRPr="003C30A9">
        <w:rPr>
          <w:rStyle w:val="21"/>
          <w:b w:val="0"/>
          <w:bCs w:val="0"/>
          <w:i w:val="0"/>
          <w:iCs w:val="0"/>
          <w:sz w:val="20"/>
          <w:szCs w:val="20"/>
        </w:rPr>
        <w:t>размещение в Объекте долевого строительства объектов согласно требованиям противопожарных норм (рукавов, вентилей);</w:t>
      </w:r>
    </w:p>
    <w:p w14:paraId="0374A06D" w14:textId="1141E7EB" w:rsidR="000B18E0" w:rsidRPr="003C30A9" w:rsidRDefault="000B18E0" w:rsidP="000B18E0">
      <w:pPr>
        <w:pStyle w:val="210"/>
        <w:numPr>
          <w:ilvl w:val="0"/>
          <w:numId w:val="41"/>
        </w:numPr>
        <w:shd w:val="clear" w:color="auto" w:fill="auto"/>
        <w:tabs>
          <w:tab w:val="left" w:pos="925"/>
        </w:tabs>
        <w:spacing w:before="0" w:after="0" w:line="240" w:lineRule="auto"/>
        <w:ind w:firstLine="780"/>
      </w:pPr>
      <w:r w:rsidRPr="003C30A9">
        <w:rPr>
          <w:rStyle w:val="21"/>
          <w:b w:val="0"/>
          <w:bCs w:val="0"/>
          <w:i w:val="0"/>
          <w:iCs w:val="0"/>
          <w:sz w:val="20"/>
          <w:szCs w:val="20"/>
        </w:rPr>
        <w:t xml:space="preserve">появление или удаление козырьков парадных, пандусов, перил лестниц </w:t>
      </w:r>
      <w:r w:rsidR="00C47554">
        <w:rPr>
          <w:rStyle w:val="21"/>
          <w:b w:val="0"/>
          <w:bCs w:val="0"/>
          <w:i w:val="0"/>
          <w:iCs w:val="0"/>
          <w:sz w:val="20"/>
          <w:szCs w:val="20"/>
        </w:rPr>
        <w:t>Многоквартирного дома</w:t>
      </w:r>
      <w:r w:rsidR="00C47554" w:rsidRPr="003C30A9">
        <w:rPr>
          <w:rStyle w:val="21"/>
          <w:b w:val="0"/>
          <w:bCs w:val="0"/>
          <w:i w:val="0"/>
          <w:iCs w:val="0"/>
          <w:sz w:val="20"/>
          <w:szCs w:val="20"/>
        </w:rPr>
        <w:t xml:space="preserve"> </w:t>
      </w:r>
      <w:r w:rsidRPr="003C30A9">
        <w:rPr>
          <w:rStyle w:val="21"/>
          <w:b w:val="0"/>
          <w:bCs w:val="0"/>
          <w:i w:val="0"/>
          <w:iCs w:val="0"/>
          <w:sz w:val="20"/>
          <w:szCs w:val="20"/>
        </w:rPr>
        <w:t>вне Объекта долевого строительства;</w:t>
      </w:r>
    </w:p>
    <w:p w14:paraId="2C3B270D" w14:textId="77777777" w:rsidR="000B18E0" w:rsidRPr="003C30A9" w:rsidRDefault="000B18E0" w:rsidP="000B18E0">
      <w:pPr>
        <w:pStyle w:val="210"/>
        <w:numPr>
          <w:ilvl w:val="0"/>
          <w:numId w:val="41"/>
        </w:numPr>
        <w:shd w:val="clear" w:color="auto" w:fill="auto"/>
        <w:tabs>
          <w:tab w:val="left" w:pos="974"/>
        </w:tabs>
        <w:spacing w:before="0" w:after="0" w:line="240" w:lineRule="auto"/>
        <w:ind w:firstLine="780"/>
      </w:pPr>
      <w:r w:rsidRPr="003C30A9">
        <w:rPr>
          <w:rStyle w:val="21"/>
          <w:b w:val="0"/>
          <w:bCs w:val="0"/>
          <w:i w:val="0"/>
          <w:iCs w:val="0"/>
          <w:sz w:val="20"/>
          <w:szCs w:val="20"/>
        </w:rPr>
        <w:lastRenderedPageBreak/>
        <w:t>появление или удаление сетей электро-, тепло-, водоснабжения на лестничных площадках;</w:t>
      </w:r>
    </w:p>
    <w:p w14:paraId="7455F310" w14:textId="286ADB3E" w:rsidR="000B18E0" w:rsidRPr="003C30A9" w:rsidRDefault="000B18E0" w:rsidP="000B18E0">
      <w:pPr>
        <w:pStyle w:val="210"/>
        <w:numPr>
          <w:ilvl w:val="0"/>
          <w:numId w:val="41"/>
        </w:numPr>
        <w:shd w:val="clear" w:color="auto" w:fill="auto"/>
        <w:tabs>
          <w:tab w:val="left" w:pos="932"/>
        </w:tabs>
        <w:spacing w:before="0" w:after="0" w:line="240" w:lineRule="auto"/>
        <w:ind w:firstLine="780"/>
      </w:pPr>
      <w:r w:rsidRPr="003C30A9">
        <w:rPr>
          <w:rStyle w:val="21"/>
          <w:b w:val="0"/>
          <w:bCs w:val="0"/>
          <w:i w:val="0"/>
          <w:iCs w:val="0"/>
          <w:sz w:val="20"/>
          <w:szCs w:val="20"/>
        </w:rPr>
        <w:t xml:space="preserve">изменение цвета и/или материала наружной отделки фасадов </w:t>
      </w:r>
      <w:r w:rsidR="00C47554">
        <w:rPr>
          <w:rStyle w:val="21"/>
          <w:b w:val="0"/>
          <w:bCs w:val="0"/>
          <w:i w:val="0"/>
          <w:iCs w:val="0"/>
          <w:sz w:val="20"/>
          <w:szCs w:val="20"/>
        </w:rPr>
        <w:t>Многоквартирного дома</w:t>
      </w:r>
      <w:r w:rsidRPr="003C30A9">
        <w:rPr>
          <w:rStyle w:val="21"/>
          <w:b w:val="0"/>
          <w:bCs w:val="0"/>
          <w:i w:val="0"/>
          <w:iCs w:val="0"/>
          <w:sz w:val="20"/>
          <w:szCs w:val="20"/>
        </w:rPr>
        <w:t>, элементов фасадной отделки и декора, при условии, что они не затеняют Объект долевого строительства;</w:t>
      </w:r>
    </w:p>
    <w:p w14:paraId="208D76CD" w14:textId="6F63C4D1" w:rsidR="000B18E0" w:rsidRPr="003C30A9" w:rsidRDefault="000B18E0" w:rsidP="000B18E0">
      <w:pPr>
        <w:pStyle w:val="210"/>
        <w:numPr>
          <w:ilvl w:val="0"/>
          <w:numId w:val="41"/>
        </w:numPr>
        <w:shd w:val="clear" w:color="auto" w:fill="auto"/>
        <w:tabs>
          <w:tab w:val="left" w:pos="954"/>
        </w:tabs>
        <w:spacing w:before="0" w:after="0" w:line="240" w:lineRule="auto"/>
        <w:ind w:firstLine="760"/>
      </w:pPr>
      <w:r w:rsidRPr="003C30A9">
        <w:rPr>
          <w:rStyle w:val="21"/>
          <w:b w:val="0"/>
          <w:bCs w:val="0"/>
          <w:i w:val="0"/>
          <w:iCs w:val="0"/>
          <w:sz w:val="20"/>
          <w:szCs w:val="20"/>
        </w:rPr>
        <w:t>изменение проекта благоустройства прилегающей территории.</w:t>
      </w:r>
    </w:p>
    <w:p w14:paraId="31D4A994" w14:textId="3CD17AF8" w:rsidR="00A36F72" w:rsidRPr="003C30A9" w:rsidRDefault="00A36F72" w:rsidP="00F84DF9">
      <w:pPr>
        <w:ind w:firstLine="567"/>
        <w:jc w:val="both"/>
        <w:rPr>
          <w:sz w:val="20"/>
          <w:szCs w:val="20"/>
        </w:rPr>
      </w:pPr>
      <w:r w:rsidRPr="003C30A9">
        <w:rPr>
          <w:sz w:val="20"/>
          <w:szCs w:val="20"/>
        </w:rPr>
        <w:t>4.</w:t>
      </w:r>
      <w:r w:rsidR="00F81088" w:rsidRPr="003C30A9">
        <w:rPr>
          <w:sz w:val="20"/>
          <w:szCs w:val="20"/>
        </w:rPr>
        <w:t>4</w:t>
      </w:r>
      <w:r w:rsidRPr="003C30A9">
        <w:rPr>
          <w:sz w:val="20"/>
          <w:szCs w:val="20"/>
        </w:rPr>
        <w:t xml:space="preserve">. Застройщиком устанавливается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на предъявление требований в связи с ненадлежащим качеством </w:t>
      </w:r>
      <w:r w:rsidR="00494CE4" w:rsidRPr="003C30A9">
        <w:rPr>
          <w:sz w:val="20"/>
          <w:szCs w:val="20"/>
        </w:rPr>
        <w:t>Объекта</w:t>
      </w:r>
      <w:r w:rsidRPr="003C30A9">
        <w:rPr>
          <w:sz w:val="20"/>
          <w:szCs w:val="20"/>
        </w:rPr>
        <w:t xml:space="preserve">. Указанный гарантийный срок составляет 5 (пять) лет и начинает исчисляться со дня предоставления </w:t>
      </w:r>
      <w:r w:rsidR="00494CE4" w:rsidRPr="003C30A9">
        <w:rPr>
          <w:sz w:val="20"/>
          <w:szCs w:val="20"/>
        </w:rPr>
        <w:t>Объекта</w:t>
      </w:r>
      <w:r w:rsidRPr="003C30A9">
        <w:rPr>
          <w:sz w:val="20"/>
          <w:szCs w:val="20"/>
        </w:rPr>
        <w:t xml:space="preserve"> </w:t>
      </w:r>
      <w:r w:rsidR="00CF6726" w:rsidRPr="003C30A9">
        <w:rPr>
          <w:sz w:val="20"/>
          <w:szCs w:val="20"/>
        </w:rPr>
        <w:t>Участник</w:t>
      </w:r>
      <w:r w:rsidR="0025110A" w:rsidRPr="003C30A9">
        <w:rPr>
          <w:sz w:val="20"/>
          <w:szCs w:val="20"/>
        </w:rPr>
        <w:t>у</w:t>
      </w:r>
      <w:r w:rsidR="00CF6726" w:rsidRPr="003C30A9">
        <w:rPr>
          <w:sz w:val="20"/>
          <w:szCs w:val="20"/>
        </w:rPr>
        <w:t xml:space="preserve"> долевого строительства</w:t>
      </w:r>
      <w:r w:rsidRPr="003C30A9">
        <w:rPr>
          <w:sz w:val="20"/>
          <w:szCs w:val="20"/>
        </w:rPr>
        <w:t xml:space="preserve"> в пользование, либо с момента передачи </w:t>
      </w:r>
      <w:r w:rsidR="00CF6726" w:rsidRPr="003C30A9">
        <w:rPr>
          <w:sz w:val="20"/>
          <w:szCs w:val="20"/>
        </w:rPr>
        <w:t>Участник</w:t>
      </w:r>
      <w:r w:rsidR="0025110A" w:rsidRPr="003C30A9">
        <w:rPr>
          <w:sz w:val="20"/>
          <w:szCs w:val="20"/>
        </w:rPr>
        <w:t>у</w:t>
      </w:r>
      <w:r w:rsidR="00CF6726" w:rsidRPr="003C30A9">
        <w:rPr>
          <w:sz w:val="20"/>
          <w:szCs w:val="20"/>
        </w:rPr>
        <w:t xml:space="preserve"> долевого строительства</w:t>
      </w:r>
      <w:r w:rsidRPr="003C30A9">
        <w:rPr>
          <w:sz w:val="20"/>
          <w:szCs w:val="20"/>
        </w:rPr>
        <w:t xml:space="preserve"> </w:t>
      </w:r>
      <w:r w:rsidR="00494CE4" w:rsidRPr="003C30A9">
        <w:rPr>
          <w:sz w:val="20"/>
          <w:szCs w:val="20"/>
        </w:rPr>
        <w:t>Объекта</w:t>
      </w:r>
      <w:r w:rsidRPr="003C30A9">
        <w:rPr>
          <w:sz w:val="20"/>
          <w:szCs w:val="20"/>
        </w:rPr>
        <w:t xml:space="preserve"> по акту приема-передачи.</w:t>
      </w:r>
    </w:p>
    <w:p w14:paraId="467A50A8" w14:textId="77777777" w:rsidR="00A36F72" w:rsidRPr="003C30A9" w:rsidRDefault="00A36F72" w:rsidP="00F84DF9">
      <w:pPr>
        <w:autoSpaceDE w:val="0"/>
        <w:autoSpaceDN w:val="0"/>
        <w:adjustRightInd w:val="0"/>
        <w:ind w:firstLine="567"/>
        <w:jc w:val="both"/>
        <w:rPr>
          <w:sz w:val="20"/>
          <w:szCs w:val="20"/>
        </w:rPr>
      </w:pPr>
      <w:r w:rsidRPr="003C30A9">
        <w:rPr>
          <w:sz w:val="20"/>
          <w:szCs w:val="20"/>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(три) года и исчисляется со дня подписания первого передаточного акта или иного документа о передаче объекта долевого строительства.</w:t>
      </w:r>
    </w:p>
    <w:p w14:paraId="2B018175" w14:textId="46D98DB0" w:rsidR="00DE5A03" w:rsidRPr="003C30A9" w:rsidRDefault="00F12BBA" w:rsidP="00E13BF4">
      <w:pPr>
        <w:ind w:firstLine="567"/>
        <w:jc w:val="both"/>
        <w:rPr>
          <w:sz w:val="20"/>
          <w:szCs w:val="20"/>
        </w:rPr>
      </w:pPr>
      <w:r w:rsidRPr="003C30A9">
        <w:rPr>
          <w:sz w:val="20"/>
          <w:szCs w:val="20"/>
        </w:rPr>
        <w:t>4.</w:t>
      </w:r>
      <w:r w:rsidR="00F81088" w:rsidRPr="003C30A9">
        <w:rPr>
          <w:sz w:val="20"/>
          <w:szCs w:val="20"/>
        </w:rPr>
        <w:t>5</w:t>
      </w:r>
      <w:r w:rsidRPr="003C30A9">
        <w:rPr>
          <w:sz w:val="20"/>
          <w:szCs w:val="20"/>
        </w:rPr>
        <w:t xml:space="preserve">. </w:t>
      </w:r>
      <w:r w:rsidR="00A36F72" w:rsidRPr="003C30A9">
        <w:rPr>
          <w:sz w:val="20"/>
          <w:szCs w:val="20"/>
        </w:rPr>
        <w:t xml:space="preserve">Застройщик не несет ответственность за недостатки </w:t>
      </w:r>
      <w:r w:rsidR="00494CE4" w:rsidRPr="003C30A9">
        <w:rPr>
          <w:sz w:val="20"/>
          <w:szCs w:val="20"/>
        </w:rPr>
        <w:t>Объекта</w:t>
      </w:r>
      <w:r w:rsidR="00A36F72" w:rsidRPr="003C30A9">
        <w:rPr>
          <w:sz w:val="20"/>
          <w:szCs w:val="20"/>
        </w:rPr>
        <w:t xml:space="preserve">, обнаруженные в пределах гарантийного срока, если докажет, что они произошли вследствие нормального износа </w:t>
      </w:r>
      <w:r w:rsidR="00494CE4" w:rsidRPr="003C30A9">
        <w:rPr>
          <w:sz w:val="20"/>
          <w:szCs w:val="20"/>
        </w:rPr>
        <w:t>Объекта</w:t>
      </w:r>
      <w:r w:rsidR="00A36F72" w:rsidRPr="003C30A9">
        <w:rPr>
          <w:sz w:val="20"/>
          <w:szCs w:val="20"/>
        </w:rPr>
        <w:t xml:space="preserve"> (оборудования) или его</w:t>
      </w:r>
      <w:r w:rsidR="003A52B4" w:rsidRPr="003C30A9">
        <w:rPr>
          <w:sz w:val="20"/>
          <w:szCs w:val="20"/>
        </w:rPr>
        <w:t xml:space="preserve"> </w:t>
      </w:r>
      <w:r w:rsidR="00A36F72" w:rsidRPr="003C30A9">
        <w:rPr>
          <w:sz w:val="20"/>
          <w:szCs w:val="20"/>
        </w:rPr>
        <w:t xml:space="preserve">частей, нарушения </w:t>
      </w:r>
      <w:r w:rsidR="00CF6726" w:rsidRPr="003C30A9">
        <w:rPr>
          <w:sz w:val="20"/>
          <w:szCs w:val="20"/>
        </w:rPr>
        <w:t>Участник</w:t>
      </w:r>
      <w:r w:rsidR="0025110A" w:rsidRPr="003C30A9">
        <w:rPr>
          <w:sz w:val="20"/>
          <w:szCs w:val="20"/>
        </w:rPr>
        <w:t>ом</w:t>
      </w:r>
      <w:r w:rsidR="00CF6726" w:rsidRPr="003C30A9">
        <w:rPr>
          <w:sz w:val="20"/>
          <w:szCs w:val="20"/>
        </w:rPr>
        <w:t xml:space="preserve"> долевого строительства</w:t>
      </w:r>
      <w:r w:rsidR="00A36F72" w:rsidRPr="003C30A9">
        <w:rPr>
          <w:sz w:val="20"/>
          <w:szCs w:val="20"/>
        </w:rPr>
        <w:t xml:space="preserve"> требований технических регламентов, градостроительных регламентов, а также иных обязательных требований к процессу его эксплуатации, в том числе прописанных в выданных </w:t>
      </w:r>
      <w:r w:rsidR="00CF6726" w:rsidRPr="003C30A9">
        <w:rPr>
          <w:sz w:val="20"/>
          <w:szCs w:val="20"/>
        </w:rPr>
        <w:t>Участник</w:t>
      </w:r>
      <w:r w:rsidR="0025110A" w:rsidRPr="003C30A9">
        <w:rPr>
          <w:sz w:val="20"/>
          <w:szCs w:val="20"/>
        </w:rPr>
        <w:t>у</w:t>
      </w:r>
      <w:r w:rsidR="00CF6726" w:rsidRPr="003C30A9">
        <w:rPr>
          <w:sz w:val="20"/>
          <w:szCs w:val="20"/>
        </w:rPr>
        <w:t xml:space="preserve"> долевого строительства </w:t>
      </w:r>
      <w:r w:rsidR="00A36F72" w:rsidRPr="003C30A9">
        <w:rPr>
          <w:sz w:val="20"/>
          <w:szCs w:val="20"/>
        </w:rPr>
        <w:t xml:space="preserve"> предписаниях и инструкциях по эксплуатации, либо вследствие ненадлежащего его ремонта, проведенного самим </w:t>
      </w:r>
      <w:r w:rsidR="00CF6726" w:rsidRPr="003C30A9">
        <w:rPr>
          <w:sz w:val="20"/>
          <w:szCs w:val="20"/>
        </w:rPr>
        <w:t>Участник</w:t>
      </w:r>
      <w:r w:rsidR="0025110A" w:rsidRPr="003C30A9">
        <w:rPr>
          <w:sz w:val="20"/>
          <w:szCs w:val="20"/>
        </w:rPr>
        <w:t>ом</w:t>
      </w:r>
      <w:r w:rsidR="00CF6726" w:rsidRPr="003C30A9">
        <w:rPr>
          <w:sz w:val="20"/>
          <w:szCs w:val="20"/>
        </w:rPr>
        <w:t xml:space="preserve"> долевого строительства </w:t>
      </w:r>
      <w:r w:rsidR="00A36F72" w:rsidRPr="003C30A9">
        <w:rPr>
          <w:sz w:val="20"/>
          <w:szCs w:val="20"/>
        </w:rPr>
        <w:t xml:space="preserve">или привлеченными им третьими лицами. В частности, Застройщик не будет нести ответственность за недостатки инженерного оборудования, если будет установлено, что </w:t>
      </w:r>
      <w:r w:rsidR="00CF6726" w:rsidRPr="003C30A9">
        <w:rPr>
          <w:sz w:val="20"/>
          <w:szCs w:val="20"/>
        </w:rPr>
        <w:t xml:space="preserve">Участник долевого строительства </w:t>
      </w:r>
      <w:r w:rsidR="00A36F72" w:rsidRPr="003C30A9">
        <w:rPr>
          <w:sz w:val="20"/>
          <w:szCs w:val="20"/>
        </w:rPr>
        <w:t xml:space="preserve"> в течение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лицензию, заменял указанные стояки и радиаторы на другие, не предусмотренные проектом строительства Объекта, производил изменения в системе электроснабжения помещения, в т.ч. менял место расположения  электрощита без согласования с уполномоченными органами.</w:t>
      </w:r>
    </w:p>
    <w:p w14:paraId="16B6492B" w14:textId="1F7A2729" w:rsidR="00DE5A03" w:rsidRDefault="00DE5A03" w:rsidP="00F15D52">
      <w:pPr>
        <w:ind w:firstLine="426"/>
        <w:jc w:val="center"/>
        <w:rPr>
          <w:b/>
          <w:sz w:val="20"/>
          <w:szCs w:val="20"/>
        </w:rPr>
      </w:pPr>
    </w:p>
    <w:p w14:paraId="2C3D1F18" w14:textId="77777777" w:rsidR="00F91B04" w:rsidRPr="003C30A9" w:rsidRDefault="00F91B04" w:rsidP="00F15D52">
      <w:pPr>
        <w:ind w:firstLine="426"/>
        <w:jc w:val="center"/>
        <w:rPr>
          <w:b/>
          <w:sz w:val="20"/>
          <w:szCs w:val="20"/>
        </w:rPr>
      </w:pPr>
    </w:p>
    <w:p w14:paraId="702EF85A" w14:textId="337BB81A" w:rsidR="0025110A" w:rsidRPr="00E669C1" w:rsidRDefault="00D33E33" w:rsidP="00F15D52">
      <w:pPr>
        <w:ind w:firstLine="426"/>
        <w:jc w:val="center"/>
        <w:rPr>
          <w:b/>
          <w:sz w:val="20"/>
          <w:szCs w:val="20"/>
        </w:rPr>
      </w:pPr>
      <w:r w:rsidRPr="00E669C1">
        <w:rPr>
          <w:b/>
          <w:sz w:val="20"/>
          <w:szCs w:val="20"/>
        </w:rPr>
        <w:t>5. ДОЛЕВОЙ ВЗНОС</w:t>
      </w:r>
    </w:p>
    <w:p w14:paraId="2C528F6B" w14:textId="77777777" w:rsidR="00E13BF4" w:rsidRPr="00E669C1" w:rsidRDefault="00E13BF4" w:rsidP="00F15D52">
      <w:pPr>
        <w:ind w:firstLine="426"/>
        <w:jc w:val="center"/>
        <w:rPr>
          <w:b/>
          <w:sz w:val="20"/>
          <w:szCs w:val="20"/>
        </w:rPr>
      </w:pPr>
    </w:p>
    <w:p w14:paraId="56C3E70E" w14:textId="7D551D5E" w:rsidR="007120E3" w:rsidRPr="00E669C1" w:rsidRDefault="00D33E33" w:rsidP="007120E3">
      <w:pPr>
        <w:ind w:firstLine="709"/>
        <w:jc w:val="both"/>
        <w:rPr>
          <w:color w:val="000000" w:themeColor="text1"/>
          <w:sz w:val="20"/>
          <w:szCs w:val="20"/>
        </w:rPr>
      </w:pPr>
      <w:r w:rsidRPr="00E669C1">
        <w:rPr>
          <w:color w:val="000000" w:themeColor="text1"/>
          <w:sz w:val="20"/>
          <w:szCs w:val="20"/>
        </w:rPr>
        <w:t xml:space="preserve">5.1. Общий размер долевого взноса, подлежащего внесению </w:t>
      </w:r>
      <w:r w:rsidR="00CF6726" w:rsidRPr="00E669C1">
        <w:rPr>
          <w:color w:val="000000" w:themeColor="text1"/>
          <w:sz w:val="20"/>
          <w:szCs w:val="20"/>
        </w:rPr>
        <w:t>Участник</w:t>
      </w:r>
      <w:r w:rsidR="0025110A" w:rsidRPr="00E669C1">
        <w:rPr>
          <w:color w:val="000000" w:themeColor="text1"/>
          <w:sz w:val="20"/>
          <w:szCs w:val="20"/>
        </w:rPr>
        <w:t>ом</w:t>
      </w:r>
      <w:r w:rsidR="00CF6726" w:rsidRPr="00E669C1">
        <w:rPr>
          <w:color w:val="000000" w:themeColor="text1"/>
          <w:sz w:val="20"/>
          <w:szCs w:val="20"/>
        </w:rPr>
        <w:t xml:space="preserve"> долевого строительства</w:t>
      </w:r>
      <w:r w:rsidRPr="00E669C1">
        <w:rPr>
          <w:color w:val="000000" w:themeColor="text1"/>
          <w:sz w:val="20"/>
          <w:szCs w:val="20"/>
        </w:rPr>
        <w:t xml:space="preserve"> Застройщику (цена</w:t>
      </w:r>
      <w:r w:rsidR="00106DFF" w:rsidRPr="00E669C1">
        <w:rPr>
          <w:color w:val="000000" w:themeColor="text1"/>
          <w:sz w:val="20"/>
          <w:szCs w:val="20"/>
        </w:rPr>
        <w:t xml:space="preserve"> </w:t>
      </w:r>
      <w:r w:rsidRPr="00E669C1">
        <w:rPr>
          <w:color w:val="000000" w:themeColor="text1"/>
          <w:sz w:val="20"/>
          <w:szCs w:val="20"/>
        </w:rPr>
        <w:t xml:space="preserve">Договора), составляет </w:t>
      </w:r>
      <w:r w:rsidR="00F7002D">
        <w:rPr>
          <w:b/>
          <w:bCs/>
          <w:color w:val="000000" w:themeColor="text1"/>
          <w:sz w:val="20"/>
          <w:szCs w:val="20"/>
        </w:rPr>
        <w:t>_____________</w:t>
      </w:r>
      <w:r w:rsidR="002D5355" w:rsidRPr="00BE1577">
        <w:rPr>
          <w:b/>
          <w:bCs/>
          <w:color w:val="000000" w:themeColor="text1"/>
          <w:sz w:val="20"/>
          <w:szCs w:val="20"/>
        </w:rPr>
        <w:t xml:space="preserve"> (</w:t>
      </w:r>
      <w:r w:rsidR="00F7002D">
        <w:rPr>
          <w:b/>
          <w:bCs/>
          <w:color w:val="000000" w:themeColor="text1"/>
          <w:sz w:val="20"/>
          <w:szCs w:val="20"/>
        </w:rPr>
        <w:t>___________________________</w:t>
      </w:r>
      <w:r w:rsidR="002D5355" w:rsidRPr="00BE1577">
        <w:rPr>
          <w:b/>
          <w:bCs/>
          <w:color w:val="000000" w:themeColor="text1"/>
          <w:sz w:val="20"/>
          <w:szCs w:val="20"/>
        </w:rPr>
        <w:t>)</w:t>
      </w:r>
      <w:r w:rsidRPr="00BE1577">
        <w:rPr>
          <w:b/>
          <w:bCs/>
          <w:color w:val="000000" w:themeColor="text1"/>
          <w:sz w:val="20"/>
          <w:szCs w:val="20"/>
        </w:rPr>
        <w:t xml:space="preserve"> рублей</w:t>
      </w:r>
      <w:r w:rsidR="002D5355" w:rsidRPr="00BE1577">
        <w:rPr>
          <w:b/>
          <w:bCs/>
          <w:color w:val="000000" w:themeColor="text1"/>
          <w:sz w:val="20"/>
          <w:szCs w:val="20"/>
        </w:rPr>
        <w:t xml:space="preserve"> 00 копеек</w:t>
      </w:r>
      <w:r w:rsidR="00F5237E" w:rsidRPr="00BE1577">
        <w:rPr>
          <w:color w:val="000000" w:themeColor="text1"/>
          <w:sz w:val="20"/>
          <w:szCs w:val="20"/>
        </w:rPr>
        <w:t>,</w:t>
      </w:r>
      <w:r w:rsidRPr="00BE1577">
        <w:rPr>
          <w:color w:val="000000" w:themeColor="text1"/>
          <w:sz w:val="20"/>
          <w:szCs w:val="20"/>
        </w:rPr>
        <w:t xml:space="preserve"> </w:t>
      </w:r>
      <w:r w:rsidR="00F5237E" w:rsidRPr="00BE1577">
        <w:rPr>
          <w:color w:val="000000" w:themeColor="text1"/>
          <w:sz w:val="20"/>
          <w:szCs w:val="20"/>
        </w:rPr>
        <w:t>исходя из стоимости одного кв. м площади Объекта долевого строительства</w:t>
      </w:r>
      <w:r w:rsidR="00396A00" w:rsidRPr="00BE1577">
        <w:rPr>
          <w:color w:val="000000" w:themeColor="text1"/>
          <w:sz w:val="20"/>
          <w:szCs w:val="20"/>
        </w:rPr>
        <w:t xml:space="preserve"> </w:t>
      </w:r>
      <w:r w:rsidR="00F7002D">
        <w:rPr>
          <w:b/>
          <w:bCs/>
          <w:color w:val="000000" w:themeColor="text1"/>
          <w:sz w:val="20"/>
          <w:szCs w:val="20"/>
        </w:rPr>
        <w:t>_____________</w:t>
      </w:r>
      <w:r w:rsidR="002D5355" w:rsidRPr="00BE1577">
        <w:rPr>
          <w:b/>
          <w:bCs/>
          <w:color w:val="000000" w:themeColor="text1"/>
          <w:sz w:val="20"/>
          <w:szCs w:val="20"/>
        </w:rPr>
        <w:t xml:space="preserve"> (</w:t>
      </w:r>
      <w:r w:rsidR="00F7002D">
        <w:rPr>
          <w:b/>
          <w:bCs/>
          <w:color w:val="000000" w:themeColor="text1"/>
          <w:sz w:val="20"/>
          <w:szCs w:val="20"/>
        </w:rPr>
        <w:t>________________________</w:t>
      </w:r>
      <w:r w:rsidR="002D5355" w:rsidRPr="00BE1577">
        <w:rPr>
          <w:b/>
          <w:bCs/>
          <w:color w:val="000000" w:themeColor="text1"/>
          <w:sz w:val="20"/>
          <w:szCs w:val="20"/>
        </w:rPr>
        <w:t>)</w:t>
      </w:r>
      <w:r w:rsidR="00396A00" w:rsidRPr="00BE1577">
        <w:rPr>
          <w:b/>
          <w:bCs/>
          <w:color w:val="000000" w:themeColor="text1"/>
          <w:sz w:val="20"/>
          <w:szCs w:val="20"/>
        </w:rPr>
        <w:t xml:space="preserve"> рублей</w:t>
      </w:r>
      <w:r w:rsidR="002D5355" w:rsidRPr="00BE1577">
        <w:rPr>
          <w:b/>
          <w:bCs/>
          <w:color w:val="000000" w:themeColor="text1"/>
          <w:sz w:val="20"/>
          <w:szCs w:val="20"/>
        </w:rPr>
        <w:t xml:space="preserve"> 00 копеек</w:t>
      </w:r>
      <w:r w:rsidR="002D5355">
        <w:rPr>
          <w:b/>
          <w:bCs/>
          <w:color w:val="000000" w:themeColor="text1"/>
          <w:sz w:val="20"/>
          <w:szCs w:val="20"/>
        </w:rPr>
        <w:t>.</w:t>
      </w:r>
    </w:p>
    <w:p w14:paraId="4FC9C686" w14:textId="5A59568D" w:rsidR="007120E3" w:rsidRPr="00E669C1" w:rsidRDefault="00AB478F" w:rsidP="007120E3">
      <w:pPr>
        <w:widowControl w:val="0"/>
        <w:ind w:firstLine="708"/>
        <w:jc w:val="both"/>
        <w:rPr>
          <w:rStyle w:val="23"/>
          <w:b w:val="0"/>
          <w:bCs w:val="0"/>
          <w:color w:val="000000" w:themeColor="text1"/>
          <w:sz w:val="20"/>
          <w:szCs w:val="20"/>
        </w:rPr>
      </w:pPr>
      <w:r w:rsidRPr="00E669C1">
        <w:rPr>
          <w:rStyle w:val="23"/>
          <w:b w:val="0"/>
          <w:bCs w:val="0"/>
          <w:color w:val="000000" w:themeColor="text1"/>
          <w:sz w:val="20"/>
          <w:szCs w:val="20"/>
        </w:rPr>
        <w:t>5.2.</w:t>
      </w:r>
      <w:r w:rsidR="007120E3" w:rsidRPr="00E669C1">
        <w:rPr>
          <w:rStyle w:val="23"/>
          <w:b w:val="0"/>
          <w:bCs w:val="0"/>
          <w:color w:val="000000" w:themeColor="text1"/>
          <w:sz w:val="20"/>
          <w:szCs w:val="20"/>
        </w:rPr>
        <w:t xml:space="preserve"> Оплата цены настоящего Договора производится</w:t>
      </w:r>
      <w:r w:rsidR="00E669C1" w:rsidRPr="00E669C1">
        <w:rPr>
          <w:rStyle w:val="23"/>
          <w:b w:val="0"/>
          <w:bCs w:val="0"/>
          <w:color w:val="000000" w:themeColor="text1"/>
          <w:sz w:val="20"/>
          <w:szCs w:val="20"/>
        </w:rPr>
        <w:t xml:space="preserve"> в соответствии </w:t>
      </w:r>
      <w:r w:rsidR="00E669C1" w:rsidRPr="00F91B04">
        <w:rPr>
          <w:rStyle w:val="23"/>
          <w:b w:val="0"/>
          <w:bCs w:val="0"/>
          <w:color w:val="000000" w:themeColor="text1"/>
          <w:sz w:val="20"/>
          <w:szCs w:val="20"/>
        </w:rPr>
        <w:t>с Графиком платежей (</w:t>
      </w:r>
      <w:r w:rsidR="00E669C1" w:rsidRPr="006166FB">
        <w:rPr>
          <w:rStyle w:val="23"/>
          <w:color w:val="000000" w:themeColor="text1"/>
          <w:sz w:val="20"/>
          <w:szCs w:val="20"/>
        </w:rPr>
        <w:t>Приложение №3</w:t>
      </w:r>
      <w:r w:rsidR="00E669C1" w:rsidRPr="00F91B04">
        <w:rPr>
          <w:rStyle w:val="23"/>
          <w:b w:val="0"/>
          <w:bCs w:val="0"/>
          <w:color w:val="000000" w:themeColor="text1"/>
          <w:sz w:val="20"/>
          <w:szCs w:val="20"/>
        </w:rPr>
        <w:t xml:space="preserve"> к Договору)</w:t>
      </w:r>
      <w:r w:rsidR="007120E3" w:rsidRPr="00F91B04">
        <w:rPr>
          <w:rStyle w:val="23"/>
          <w:b w:val="0"/>
          <w:bCs w:val="0"/>
          <w:color w:val="000000" w:themeColor="text1"/>
          <w:sz w:val="20"/>
          <w:szCs w:val="20"/>
        </w:rPr>
        <w:t xml:space="preserve"> путем</w:t>
      </w:r>
      <w:r w:rsidR="007120E3" w:rsidRPr="00E669C1">
        <w:rPr>
          <w:rStyle w:val="23"/>
          <w:b w:val="0"/>
          <w:bCs w:val="0"/>
          <w:color w:val="000000" w:themeColor="text1"/>
          <w:sz w:val="20"/>
          <w:szCs w:val="20"/>
        </w:rPr>
        <w:t xml:space="preserve"> внесения Участником долевого строительства денежных средств в размере Депонируемой суммы на счет эскроу, открываемый в </w:t>
      </w:r>
      <w:r w:rsidR="00F7002D" w:rsidRPr="00F7002D">
        <w:rPr>
          <w:rStyle w:val="23"/>
          <w:color w:val="000000" w:themeColor="text1"/>
          <w:sz w:val="20"/>
          <w:szCs w:val="20"/>
        </w:rPr>
        <w:t>Публичное акционерное общество Банк «Финансовая Корпорация Открытие»</w:t>
      </w:r>
      <w:r w:rsidR="00F7002D" w:rsidRPr="00F7002D">
        <w:rPr>
          <w:rStyle w:val="23"/>
          <w:b w:val="0"/>
          <w:bCs w:val="0"/>
          <w:color w:val="000000" w:themeColor="text1"/>
          <w:sz w:val="20"/>
          <w:szCs w:val="20"/>
        </w:rPr>
        <w:t xml:space="preserve"> </w:t>
      </w:r>
      <w:r w:rsidR="007120E3" w:rsidRPr="00E669C1">
        <w:rPr>
          <w:rStyle w:val="23"/>
          <w:b w:val="0"/>
          <w:bCs w:val="0"/>
          <w:color w:val="000000" w:themeColor="text1"/>
          <w:sz w:val="20"/>
          <w:szCs w:val="20"/>
        </w:rPr>
        <w:t xml:space="preserve">(Эскроу-агент) для учета и блокирования денежных средств, полученных Эскроу-агентом от являющегося владельцем счета </w:t>
      </w:r>
      <w:r w:rsidR="00DE5A03" w:rsidRPr="00E669C1">
        <w:rPr>
          <w:rStyle w:val="23"/>
          <w:b w:val="0"/>
          <w:bCs w:val="0"/>
          <w:color w:val="000000" w:themeColor="text1"/>
          <w:sz w:val="20"/>
          <w:szCs w:val="20"/>
        </w:rPr>
        <w:t>У</w:t>
      </w:r>
      <w:r w:rsidR="007120E3" w:rsidRPr="00E669C1">
        <w:rPr>
          <w:rStyle w:val="23"/>
          <w:b w:val="0"/>
          <w:bCs w:val="0"/>
          <w:color w:val="000000" w:themeColor="text1"/>
          <w:sz w:val="20"/>
          <w:szCs w:val="20"/>
        </w:rPr>
        <w:t>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6BC5C973" w14:textId="77777777" w:rsidR="00403F9C" w:rsidRDefault="00403F9C" w:rsidP="007120E3">
      <w:pPr>
        <w:ind w:firstLine="709"/>
        <w:jc w:val="both"/>
        <w:rPr>
          <w:rStyle w:val="23"/>
          <w:b w:val="0"/>
          <w:bCs w:val="0"/>
          <w:i/>
          <w:iCs/>
          <w:color w:val="000000" w:themeColor="text1"/>
          <w:sz w:val="20"/>
          <w:szCs w:val="20"/>
        </w:rPr>
      </w:pPr>
    </w:p>
    <w:p w14:paraId="0AD1E6A3" w14:textId="59B43869" w:rsidR="007120E3" w:rsidRPr="00F7002D" w:rsidRDefault="007120E3" w:rsidP="009A2F0D">
      <w:pPr>
        <w:pStyle w:val="af5"/>
        <w:numPr>
          <w:ilvl w:val="0"/>
          <w:numId w:val="46"/>
        </w:numPr>
        <w:jc w:val="both"/>
        <w:rPr>
          <w:rStyle w:val="23"/>
          <w:b w:val="0"/>
          <w:bCs w:val="0"/>
          <w:i/>
          <w:iCs/>
          <w:color w:val="000000" w:themeColor="text1"/>
          <w:sz w:val="20"/>
          <w:szCs w:val="20"/>
        </w:rPr>
      </w:pPr>
      <w:r w:rsidRPr="009A2F0D">
        <w:rPr>
          <w:rStyle w:val="23"/>
          <w:b w:val="0"/>
          <w:bCs w:val="0"/>
          <w:i/>
          <w:iCs/>
          <w:color w:val="000000" w:themeColor="text1"/>
          <w:sz w:val="20"/>
          <w:szCs w:val="20"/>
        </w:rPr>
        <w:t xml:space="preserve">Эскроу-агент: </w:t>
      </w:r>
      <w:r w:rsidR="00F7002D" w:rsidRPr="00F7002D">
        <w:rPr>
          <w:rStyle w:val="23"/>
          <w:i/>
          <w:iCs/>
          <w:color w:val="000000" w:themeColor="text1"/>
          <w:sz w:val="20"/>
          <w:szCs w:val="20"/>
        </w:rPr>
        <w:t>ПАО Банк "ФК Открытие"</w:t>
      </w:r>
      <w:r w:rsidRPr="009A2F0D">
        <w:rPr>
          <w:rStyle w:val="23"/>
          <w:b w:val="0"/>
          <w:bCs w:val="0"/>
          <w:i/>
          <w:iCs/>
          <w:color w:val="000000" w:themeColor="text1"/>
          <w:sz w:val="20"/>
          <w:szCs w:val="20"/>
        </w:rPr>
        <w:t xml:space="preserve">, место нахождения: </w:t>
      </w:r>
      <w:r w:rsidR="00F7002D" w:rsidRPr="00F7002D">
        <w:rPr>
          <w:rStyle w:val="23"/>
          <w:b w:val="0"/>
          <w:bCs w:val="0"/>
          <w:i/>
          <w:iCs/>
          <w:color w:val="000000" w:themeColor="text1"/>
          <w:sz w:val="20"/>
          <w:szCs w:val="20"/>
        </w:rPr>
        <w:t xml:space="preserve">115114, г. Москва, ул. </w:t>
      </w:r>
      <w:proofErr w:type="spellStart"/>
      <w:r w:rsidR="00F7002D" w:rsidRPr="00F7002D">
        <w:rPr>
          <w:rStyle w:val="23"/>
          <w:b w:val="0"/>
          <w:bCs w:val="0"/>
          <w:i/>
          <w:iCs/>
          <w:color w:val="000000" w:themeColor="text1"/>
          <w:sz w:val="20"/>
          <w:szCs w:val="20"/>
        </w:rPr>
        <w:t>Летниковская</w:t>
      </w:r>
      <w:proofErr w:type="spellEnd"/>
      <w:r w:rsidR="00F7002D" w:rsidRPr="00F7002D">
        <w:rPr>
          <w:rStyle w:val="23"/>
          <w:b w:val="0"/>
          <w:bCs w:val="0"/>
          <w:i/>
          <w:iCs/>
          <w:color w:val="000000" w:themeColor="text1"/>
          <w:sz w:val="20"/>
          <w:szCs w:val="20"/>
        </w:rPr>
        <w:t>, д.2, стр.4</w:t>
      </w:r>
      <w:r w:rsidRPr="00F7002D">
        <w:rPr>
          <w:rStyle w:val="23"/>
          <w:b w:val="0"/>
          <w:bCs w:val="0"/>
          <w:i/>
          <w:iCs/>
          <w:color w:val="000000" w:themeColor="text1"/>
          <w:sz w:val="20"/>
          <w:szCs w:val="20"/>
        </w:rPr>
        <w:t xml:space="preserve">; адрес электронной почты: </w:t>
      </w:r>
      <w:r w:rsidR="00F7002D" w:rsidRPr="00F7002D">
        <w:rPr>
          <w:rStyle w:val="23"/>
          <w:b w:val="0"/>
          <w:bCs w:val="0"/>
          <w:i/>
          <w:iCs/>
          <w:color w:val="000000" w:themeColor="text1"/>
          <w:sz w:val="20"/>
          <w:szCs w:val="20"/>
        </w:rPr>
        <w:t>info@open.ru</w:t>
      </w:r>
      <w:r w:rsidRPr="00F7002D">
        <w:rPr>
          <w:rStyle w:val="23"/>
          <w:b w:val="0"/>
          <w:bCs w:val="0"/>
          <w:i/>
          <w:iCs/>
          <w:color w:val="000000" w:themeColor="text1"/>
          <w:sz w:val="20"/>
          <w:szCs w:val="20"/>
        </w:rPr>
        <w:t xml:space="preserve">, номер телефона: </w:t>
      </w:r>
      <w:r w:rsidR="00F7002D" w:rsidRPr="00F7002D">
        <w:rPr>
          <w:rStyle w:val="23"/>
          <w:b w:val="0"/>
          <w:bCs w:val="0"/>
          <w:i/>
          <w:iCs/>
          <w:color w:val="000000" w:themeColor="text1"/>
          <w:sz w:val="20"/>
          <w:szCs w:val="20"/>
        </w:rPr>
        <w:t>8-800-444-44-00, +7(495) 224-44-00</w:t>
      </w:r>
    </w:p>
    <w:p w14:paraId="3189BA88" w14:textId="3E813E6D" w:rsidR="007120E3" w:rsidRPr="009A2F0D" w:rsidRDefault="007120E3" w:rsidP="009A2F0D">
      <w:pPr>
        <w:pStyle w:val="af5"/>
        <w:numPr>
          <w:ilvl w:val="0"/>
          <w:numId w:val="46"/>
        </w:numPr>
        <w:jc w:val="both"/>
        <w:rPr>
          <w:rStyle w:val="23"/>
          <w:b w:val="0"/>
          <w:bCs w:val="0"/>
          <w:i/>
          <w:iCs/>
          <w:color w:val="000000" w:themeColor="text1"/>
          <w:sz w:val="20"/>
          <w:szCs w:val="20"/>
        </w:rPr>
      </w:pPr>
      <w:r w:rsidRPr="009A2F0D">
        <w:rPr>
          <w:rStyle w:val="23"/>
          <w:b w:val="0"/>
          <w:bCs w:val="0"/>
          <w:i/>
          <w:iCs/>
          <w:color w:val="000000" w:themeColor="text1"/>
          <w:sz w:val="20"/>
          <w:szCs w:val="20"/>
        </w:rPr>
        <w:t xml:space="preserve">Депонент: </w:t>
      </w:r>
      <w:r w:rsidR="00F7002D">
        <w:rPr>
          <w:rStyle w:val="23"/>
          <w:i/>
          <w:iCs/>
          <w:color w:val="000000" w:themeColor="text1"/>
          <w:sz w:val="20"/>
          <w:szCs w:val="20"/>
        </w:rPr>
        <w:t>___________________________________</w:t>
      </w:r>
    </w:p>
    <w:p w14:paraId="0BC5B98B" w14:textId="732DC8F6" w:rsidR="007120E3" w:rsidRPr="009A2F0D" w:rsidRDefault="007120E3" w:rsidP="009A2F0D">
      <w:pPr>
        <w:pStyle w:val="af5"/>
        <w:numPr>
          <w:ilvl w:val="0"/>
          <w:numId w:val="46"/>
        </w:numPr>
        <w:jc w:val="both"/>
        <w:rPr>
          <w:rStyle w:val="23"/>
          <w:b w:val="0"/>
          <w:bCs w:val="0"/>
          <w:i/>
          <w:iCs/>
          <w:color w:val="000000" w:themeColor="text1"/>
          <w:sz w:val="20"/>
          <w:szCs w:val="20"/>
        </w:rPr>
      </w:pPr>
      <w:r w:rsidRPr="009A2F0D">
        <w:rPr>
          <w:rStyle w:val="23"/>
          <w:b w:val="0"/>
          <w:bCs w:val="0"/>
          <w:i/>
          <w:iCs/>
          <w:color w:val="000000" w:themeColor="text1"/>
          <w:sz w:val="20"/>
          <w:szCs w:val="20"/>
        </w:rPr>
        <w:t>Бенефициар:</w:t>
      </w:r>
      <w:r w:rsidR="003927F7" w:rsidRPr="009A2F0D">
        <w:rPr>
          <w:rStyle w:val="23"/>
          <w:b w:val="0"/>
          <w:bCs w:val="0"/>
          <w:i/>
          <w:iCs/>
          <w:color w:val="000000" w:themeColor="text1"/>
          <w:sz w:val="20"/>
          <w:szCs w:val="20"/>
        </w:rPr>
        <w:t xml:space="preserve"> </w:t>
      </w:r>
      <w:r w:rsidR="00F7002D">
        <w:rPr>
          <w:rStyle w:val="23"/>
          <w:i/>
          <w:iCs/>
          <w:color w:val="000000" w:themeColor="text1"/>
          <w:sz w:val="20"/>
          <w:szCs w:val="20"/>
        </w:rPr>
        <w:t>ООО</w:t>
      </w:r>
      <w:r w:rsidR="003927F7" w:rsidRPr="009A2F0D">
        <w:rPr>
          <w:rStyle w:val="23"/>
          <w:i/>
          <w:iCs/>
          <w:color w:val="000000" w:themeColor="text1"/>
          <w:sz w:val="20"/>
          <w:szCs w:val="20"/>
        </w:rPr>
        <w:t xml:space="preserve"> «Специализированный застройщик «</w:t>
      </w:r>
      <w:r w:rsidR="00371EC3">
        <w:rPr>
          <w:rStyle w:val="23"/>
          <w:i/>
          <w:iCs/>
          <w:color w:val="000000" w:themeColor="text1"/>
          <w:sz w:val="20"/>
          <w:szCs w:val="20"/>
        </w:rPr>
        <w:t>Карповка, 31</w:t>
      </w:r>
      <w:r w:rsidR="003927F7" w:rsidRPr="009A2F0D">
        <w:rPr>
          <w:rStyle w:val="23"/>
          <w:i/>
          <w:iCs/>
          <w:color w:val="000000" w:themeColor="text1"/>
          <w:sz w:val="20"/>
          <w:szCs w:val="20"/>
        </w:rPr>
        <w:t>»</w:t>
      </w:r>
    </w:p>
    <w:p w14:paraId="3B6BBD92" w14:textId="2EEA898F" w:rsidR="007120E3" w:rsidRPr="009A2F0D" w:rsidRDefault="007120E3" w:rsidP="009A2F0D">
      <w:pPr>
        <w:pStyle w:val="af5"/>
        <w:numPr>
          <w:ilvl w:val="0"/>
          <w:numId w:val="46"/>
        </w:numPr>
        <w:jc w:val="both"/>
        <w:rPr>
          <w:rStyle w:val="23"/>
          <w:b w:val="0"/>
          <w:bCs w:val="0"/>
          <w:i/>
          <w:iCs/>
          <w:color w:val="000000" w:themeColor="text1"/>
          <w:sz w:val="20"/>
          <w:szCs w:val="20"/>
        </w:rPr>
      </w:pPr>
      <w:r w:rsidRPr="009A2F0D">
        <w:rPr>
          <w:rStyle w:val="23"/>
          <w:b w:val="0"/>
          <w:bCs w:val="0"/>
          <w:i/>
          <w:iCs/>
          <w:color w:val="000000" w:themeColor="text1"/>
          <w:sz w:val="20"/>
          <w:szCs w:val="20"/>
        </w:rPr>
        <w:t xml:space="preserve">Депонируемая сумма (цена Договора участия в долевом строительстве): </w:t>
      </w:r>
      <w:r w:rsidR="00F7002D">
        <w:rPr>
          <w:b/>
          <w:bCs/>
          <w:i/>
          <w:iCs/>
          <w:color w:val="000000" w:themeColor="text1"/>
          <w:sz w:val="20"/>
          <w:szCs w:val="20"/>
        </w:rPr>
        <w:t>________________</w:t>
      </w:r>
      <w:r w:rsidR="00BE1577" w:rsidRPr="00BE1577">
        <w:rPr>
          <w:b/>
          <w:bCs/>
          <w:i/>
          <w:iCs/>
          <w:color w:val="000000" w:themeColor="text1"/>
          <w:sz w:val="20"/>
          <w:szCs w:val="20"/>
        </w:rPr>
        <w:t xml:space="preserve"> (</w:t>
      </w:r>
      <w:r w:rsidR="00F7002D">
        <w:rPr>
          <w:b/>
          <w:bCs/>
          <w:i/>
          <w:iCs/>
          <w:color w:val="000000" w:themeColor="text1"/>
          <w:sz w:val="20"/>
          <w:szCs w:val="20"/>
        </w:rPr>
        <w:t>________________________________</w:t>
      </w:r>
      <w:r w:rsidR="00BE1577" w:rsidRPr="00BE1577">
        <w:rPr>
          <w:b/>
          <w:bCs/>
          <w:i/>
          <w:iCs/>
          <w:color w:val="000000" w:themeColor="text1"/>
          <w:sz w:val="20"/>
          <w:szCs w:val="20"/>
        </w:rPr>
        <w:t>) рублей 00 копеек</w:t>
      </w:r>
    </w:p>
    <w:p w14:paraId="736069FD" w14:textId="5BAEC9FC" w:rsidR="00DE5A03" w:rsidRPr="009A2F0D" w:rsidRDefault="00294E43" w:rsidP="009A2F0D">
      <w:pPr>
        <w:pStyle w:val="af5"/>
        <w:numPr>
          <w:ilvl w:val="0"/>
          <w:numId w:val="46"/>
        </w:numPr>
        <w:jc w:val="both"/>
        <w:rPr>
          <w:rStyle w:val="23"/>
          <w:b w:val="0"/>
          <w:bCs w:val="0"/>
          <w:i/>
          <w:iCs/>
          <w:color w:val="000000" w:themeColor="text1"/>
          <w:sz w:val="20"/>
          <w:szCs w:val="20"/>
        </w:rPr>
      </w:pPr>
      <w:r w:rsidRPr="009A2F0D">
        <w:rPr>
          <w:rStyle w:val="23"/>
          <w:b w:val="0"/>
          <w:bCs w:val="0"/>
          <w:i/>
          <w:iCs/>
          <w:color w:val="000000" w:themeColor="text1"/>
          <w:sz w:val="20"/>
          <w:szCs w:val="20"/>
        </w:rPr>
        <w:t>Срок условного депонирования</w:t>
      </w:r>
      <w:r w:rsidR="00D45CA3" w:rsidRPr="009A2F0D">
        <w:rPr>
          <w:rStyle w:val="23"/>
          <w:b w:val="0"/>
          <w:bCs w:val="0"/>
          <w:i/>
          <w:iCs/>
          <w:color w:val="000000" w:themeColor="text1"/>
          <w:sz w:val="20"/>
          <w:szCs w:val="20"/>
        </w:rPr>
        <w:t xml:space="preserve">: </w:t>
      </w:r>
      <w:r w:rsidR="00D45CA3" w:rsidRPr="009A2F0D">
        <w:rPr>
          <w:rStyle w:val="23"/>
          <w:i/>
          <w:iCs/>
          <w:color w:val="000000" w:themeColor="text1"/>
          <w:sz w:val="20"/>
          <w:szCs w:val="20"/>
        </w:rPr>
        <w:t xml:space="preserve">до </w:t>
      </w:r>
      <w:r w:rsidR="00371EC3" w:rsidRPr="009A2F0D">
        <w:rPr>
          <w:rStyle w:val="23"/>
          <w:i/>
          <w:iCs/>
          <w:color w:val="000000" w:themeColor="text1"/>
          <w:sz w:val="20"/>
          <w:szCs w:val="20"/>
        </w:rPr>
        <w:t>3</w:t>
      </w:r>
      <w:r w:rsidR="00F7002D">
        <w:rPr>
          <w:rStyle w:val="23"/>
          <w:i/>
          <w:iCs/>
          <w:color w:val="000000" w:themeColor="text1"/>
          <w:sz w:val="20"/>
          <w:szCs w:val="20"/>
        </w:rPr>
        <w:t>0</w:t>
      </w:r>
      <w:r w:rsidR="00371EC3" w:rsidRPr="009A2F0D">
        <w:rPr>
          <w:rStyle w:val="23"/>
          <w:i/>
          <w:iCs/>
          <w:color w:val="000000" w:themeColor="text1"/>
          <w:sz w:val="20"/>
          <w:szCs w:val="20"/>
        </w:rPr>
        <w:t xml:space="preserve"> </w:t>
      </w:r>
      <w:r w:rsidR="00000C02">
        <w:rPr>
          <w:rStyle w:val="23"/>
          <w:i/>
          <w:iCs/>
          <w:color w:val="000000" w:themeColor="text1"/>
          <w:sz w:val="20"/>
          <w:szCs w:val="20"/>
        </w:rPr>
        <w:t>июня</w:t>
      </w:r>
      <w:r w:rsidR="00371EC3" w:rsidRPr="009A2F0D">
        <w:rPr>
          <w:rStyle w:val="23"/>
          <w:i/>
          <w:iCs/>
          <w:color w:val="000000" w:themeColor="text1"/>
          <w:sz w:val="20"/>
          <w:szCs w:val="20"/>
        </w:rPr>
        <w:t xml:space="preserve"> </w:t>
      </w:r>
      <w:r w:rsidR="00D45CA3" w:rsidRPr="009A2F0D">
        <w:rPr>
          <w:rStyle w:val="23"/>
          <w:i/>
          <w:iCs/>
          <w:color w:val="000000" w:themeColor="text1"/>
          <w:sz w:val="20"/>
          <w:szCs w:val="20"/>
        </w:rPr>
        <w:t>202</w:t>
      </w:r>
      <w:r w:rsidR="00000C02">
        <w:rPr>
          <w:rStyle w:val="23"/>
          <w:i/>
          <w:iCs/>
          <w:color w:val="000000" w:themeColor="text1"/>
          <w:sz w:val="20"/>
          <w:szCs w:val="20"/>
        </w:rPr>
        <w:t>4</w:t>
      </w:r>
      <w:r w:rsidR="00D45CA3" w:rsidRPr="009A2F0D">
        <w:rPr>
          <w:rStyle w:val="23"/>
          <w:i/>
          <w:iCs/>
          <w:color w:val="000000" w:themeColor="text1"/>
          <w:sz w:val="20"/>
          <w:szCs w:val="20"/>
        </w:rPr>
        <w:t xml:space="preserve"> года</w:t>
      </w:r>
      <w:r w:rsidR="00D45CA3" w:rsidRPr="009A2F0D">
        <w:rPr>
          <w:rStyle w:val="23"/>
          <w:b w:val="0"/>
          <w:bCs w:val="0"/>
          <w:i/>
          <w:iCs/>
          <w:color w:val="000000" w:themeColor="text1"/>
          <w:sz w:val="20"/>
          <w:szCs w:val="20"/>
        </w:rPr>
        <w:t>.</w:t>
      </w:r>
    </w:p>
    <w:p w14:paraId="0E2469EE" w14:textId="51511C6E" w:rsidR="00C46D94" w:rsidRPr="009A2F0D" w:rsidRDefault="00D33E33" w:rsidP="00891B73">
      <w:pPr>
        <w:ind w:firstLine="708"/>
        <w:jc w:val="both"/>
        <w:rPr>
          <w:rStyle w:val="23"/>
          <w:b w:val="0"/>
          <w:bCs w:val="0"/>
          <w:i/>
          <w:iCs/>
          <w:color w:val="000000" w:themeColor="text1"/>
          <w:sz w:val="20"/>
          <w:szCs w:val="20"/>
        </w:rPr>
      </w:pPr>
      <w:r w:rsidRPr="00E669C1">
        <w:rPr>
          <w:color w:val="000000" w:themeColor="text1"/>
          <w:sz w:val="20"/>
          <w:szCs w:val="20"/>
        </w:rPr>
        <w:t>5.</w:t>
      </w:r>
      <w:r w:rsidR="00DE5A03" w:rsidRPr="00E669C1">
        <w:rPr>
          <w:color w:val="000000" w:themeColor="text1"/>
          <w:sz w:val="20"/>
          <w:szCs w:val="20"/>
        </w:rPr>
        <w:t>3</w:t>
      </w:r>
      <w:r w:rsidRPr="00E669C1">
        <w:rPr>
          <w:color w:val="000000" w:themeColor="text1"/>
          <w:sz w:val="20"/>
          <w:szCs w:val="20"/>
        </w:rPr>
        <w:t xml:space="preserve"> Цена Договора подлежит уплате </w:t>
      </w:r>
      <w:r w:rsidR="00CF6726" w:rsidRPr="00E669C1">
        <w:rPr>
          <w:color w:val="000000" w:themeColor="text1"/>
          <w:sz w:val="20"/>
          <w:szCs w:val="20"/>
        </w:rPr>
        <w:t>Участник</w:t>
      </w:r>
      <w:r w:rsidR="0025110A" w:rsidRPr="00E669C1">
        <w:rPr>
          <w:color w:val="000000" w:themeColor="text1"/>
          <w:sz w:val="20"/>
          <w:szCs w:val="20"/>
        </w:rPr>
        <w:t>ом</w:t>
      </w:r>
      <w:r w:rsidR="00CF6726" w:rsidRPr="00E669C1">
        <w:rPr>
          <w:color w:val="000000" w:themeColor="text1"/>
          <w:sz w:val="20"/>
          <w:szCs w:val="20"/>
        </w:rPr>
        <w:t xml:space="preserve"> долевого строительства</w:t>
      </w:r>
      <w:r w:rsidRPr="00E669C1">
        <w:rPr>
          <w:color w:val="000000" w:themeColor="text1"/>
          <w:sz w:val="20"/>
          <w:szCs w:val="20"/>
        </w:rPr>
        <w:t xml:space="preserve"> в </w:t>
      </w:r>
      <w:r w:rsidR="008574B2">
        <w:rPr>
          <w:color w:val="000000" w:themeColor="text1"/>
          <w:sz w:val="20"/>
          <w:szCs w:val="20"/>
        </w:rPr>
        <w:t xml:space="preserve">сроки, указанные в </w:t>
      </w:r>
      <w:r w:rsidR="00C46D94" w:rsidRPr="00E669C1">
        <w:rPr>
          <w:color w:val="000000" w:themeColor="text1"/>
          <w:sz w:val="20"/>
          <w:szCs w:val="20"/>
        </w:rPr>
        <w:t>Приложении №3 к настоящему Договору</w:t>
      </w:r>
      <w:r w:rsidR="00E97FE7">
        <w:rPr>
          <w:color w:val="000000" w:themeColor="text1"/>
          <w:sz w:val="20"/>
          <w:szCs w:val="20"/>
        </w:rPr>
        <w:t>.</w:t>
      </w:r>
    </w:p>
    <w:p w14:paraId="3B8CA07B" w14:textId="076996B4" w:rsidR="00C46D94" w:rsidRPr="00E669C1" w:rsidRDefault="00C46D94" w:rsidP="00891B73">
      <w:pPr>
        <w:tabs>
          <w:tab w:val="left" w:pos="0"/>
          <w:tab w:val="left" w:pos="284"/>
          <w:tab w:val="left" w:pos="567"/>
        </w:tabs>
        <w:ind w:firstLine="709"/>
        <w:jc w:val="both"/>
        <w:rPr>
          <w:color w:val="000000" w:themeColor="text1"/>
          <w:sz w:val="20"/>
          <w:szCs w:val="20"/>
          <w:shd w:val="clear" w:color="auto" w:fill="FFFFFF"/>
        </w:rPr>
      </w:pPr>
      <w:r w:rsidRPr="00E669C1">
        <w:rPr>
          <w:sz w:val="20"/>
          <w:szCs w:val="20"/>
        </w:rPr>
        <w:t>5.</w:t>
      </w:r>
      <w:r w:rsidR="008574B2">
        <w:rPr>
          <w:sz w:val="20"/>
          <w:szCs w:val="20"/>
        </w:rPr>
        <w:t>4</w:t>
      </w:r>
      <w:r w:rsidRPr="00E669C1">
        <w:rPr>
          <w:sz w:val="20"/>
          <w:szCs w:val="20"/>
        </w:rPr>
        <w:t xml:space="preserve"> </w:t>
      </w:r>
      <w:r w:rsidR="00E669C1" w:rsidRPr="00F91B04">
        <w:rPr>
          <w:sz w:val="20"/>
          <w:szCs w:val="20"/>
        </w:rPr>
        <w:t xml:space="preserve">Цена Договора </w:t>
      </w:r>
      <w:r w:rsidR="00D33E33" w:rsidRPr="00F91B04">
        <w:rPr>
          <w:sz w:val="20"/>
          <w:szCs w:val="20"/>
        </w:rPr>
        <w:t xml:space="preserve">вносится </w:t>
      </w:r>
      <w:r w:rsidR="00DE5A03" w:rsidRPr="00E669C1">
        <w:rPr>
          <w:rStyle w:val="23"/>
          <w:b w:val="0"/>
          <w:bCs w:val="0"/>
          <w:color w:val="000000" w:themeColor="text1"/>
          <w:sz w:val="20"/>
          <w:szCs w:val="20"/>
        </w:rPr>
        <w:t xml:space="preserve">на </w:t>
      </w:r>
      <w:r w:rsidR="00DE5A03" w:rsidRPr="00804D31">
        <w:rPr>
          <w:rStyle w:val="23"/>
          <w:color w:val="000000" w:themeColor="text1"/>
          <w:sz w:val="20"/>
          <w:szCs w:val="20"/>
        </w:rPr>
        <w:t xml:space="preserve">счет эскроу </w:t>
      </w:r>
      <w:r w:rsidR="0029542E" w:rsidRPr="006166FB">
        <w:rPr>
          <w:b/>
          <w:bCs/>
          <w:color w:val="000000"/>
          <w:sz w:val="21"/>
          <w:szCs w:val="21"/>
          <w:highlight w:val="yellow"/>
          <w:shd w:val="clear" w:color="auto" w:fill="FBFBFB"/>
        </w:rPr>
        <w:t>__________________</w:t>
      </w:r>
      <w:r w:rsidR="00DE5A03" w:rsidRPr="00E669C1">
        <w:rPr>
          <w:rStyle w:val="23"/>
          <w:b w:val="0"/>
          <w:bCs w:val="0"/>
          <w:color w:val="000000" w:themeColor="text1"/>
          <w:sz w:val="20"/>
          <w:szCs w:val="20"/>
        </w:rPr>
        <w:t xml:space="preserve">, открытый в </w:t>
      </w:r>
      <w:r w:rsidR="00000C02">
        <w:rPr>
          <w:rStyle w:val="23"/>
          <w:b w:val="0"/>
          <w:bCs w:val="0"/>
          <w:color w:val="000000" w:themeColor="text1"/>
          <w:sz w:val="20"/>
          <w:szCs w:val="20"/>
        </w:rPr>
        <w:t>ПАО Банк «ФК Открытие»</w:t>
      </w:r>
      <w:r w:rsidR="00DE5A03" w:rsidRPr="00E669C1">
        <w:rPr>
          <w:rStyle w:val="23"/>
          <w:b w:val="0"/>
          <w:bCs w:val="0"/>
          <w:color w:val="000000" w:themeColor="text1"/>
          <w:sz w:val="20"/>
          <w:szCs w:val="20"/>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t>
      </w:r>
    </w:p>
    <w:p w14:paraId="4110A1B6" w14:textId="7AEFCFF6" w:rsidR="00000A32" w:rsidRPr="00E669C1" w:rsidRDefault="00D33E33" w:rsidP="00000A32">
      <w:pPr>
        <w:ind w:right="84" w:firstLine="709"/>
        <w:jc w:val="both"/>
        <w:rPr>
          <w:sz w:val="20"/>
          <w:szCs w:val="20"/>
        </w:rPr>
      </w:pPr>
      <w:r w:rsidRPr="00E669C1">
        <w:rPr>
          <w:sz w:val="20"/>
          <w:szCs w:val="20"/>
        </w:rPr>
        <w:t>5.</w:t>
      </w:r>
      <w:r w:rsidR="00A01B6C">
        <w:rPr>
          <w:sz w:val="20"/>
          <w:szCs w:val="20"/>
        </w:rPr>
        <w:t>5</w:t>
      </w:r>
      <w:r w:rsidRPr="00E669C1">
        <w:rPr>
          <w:sz w:val="20"/>
          <w:szCs w:val="20"/>
        </w:rPr>
        <w:t xml:space="preserve">. Обязанность </w:t>
      </w:r>
      <w:r w:rsidR="00CF6726" w:rsidRPr="00E669C1">
        <w:rPr>
          <w:sz w:val="20"/>
          <w:szCs w:val="20"/>
        </w:rPr>
        <w:t>Участник</w:t>
      </w:r>
      <w:r w:rsidR="00000A32" w:rsidRPr="00E669C1">
        <w:rPr>
          <w:sz w:val="20"/>
          <w:szCs w:val="20"/>
        </w:rPr>
        <w:t>а</w:t>
      </w:r>
      <w:r w:rsidR="00CF6726" w:rsidRPr="00E669C1">
        <w:rPr>
          <w:sz w:val="20"/>
          <w:szCs w:val="20"/>
        </w:rPr>
        <w:t xml:space="preserve"> долевого строительства</w:t>
      </w:r>
      <w:r w:rsidRPr="00E669C1">
        <w:rPr>
          <w:sz w:val="20"/>
          <w:szCs w:val="20"/>
        </w:rPr>
        <w:t xml:space="preserve"> по уплате цены Договора считается исполненной с момента поступления денежных средств на счет эскроу, открытый в уполномоченном банке. Проценты на сумму денежных средств, находящихся на счете эскроу, не начисляются, вознаграждение уполномоченному банку (эскроу-агенту) по счету эскроу не выплачивается. </w:t>
      </w:r>
      <w:r w:rsidR="00CF6726" w:rsidRPr="00E669C1">
        <w:rPr>
          <w:sz w:val="20"/>
          <w:szCs w:val="20"/>
        </w:rPr>
        <w:t xml:space="preserve">Участник долевого строительства </w:t>
      </w:r>
      <w:r w:rsidRPr="00E669C1">
        <w:rPr>
          <w:sz w:val="20"/>
          <w:szCs w:val="20"/>
        </w:rPr>
        <w:t>и эскроу-агент не в праве распоряжаться денежными средствами, находящимися на счете эскроу.</w:t>
      </w:r>
    </w:p>
    <w:p w14:paraId="361898B0" w14:textId="5D09F824" w:rsidR="00000A32" w:rsidRPr="00E669C1" w:rsidRDefault="00F5237E" w:rsidP="00000A32">
      <w:pPr>
        <w:ind w:right="84" w:firstLine="709"/>
        <w:jc w:val="both"/>
        <w:rPr>
          <w:sz w:val="20"/>
          <w:szCs w:val="20"/>
        </w:rPr>
      </w:pPr>
      <w:r w:rsidRPr="00E669C1">
        <w:rPr>
          <w:sz w:val="20"/>
          <w:szCs w:val="20"/>
        </w:rPr>
        <w:t>5.</w:t>
      </w:r>
      <w:r w:rsidR="00A01B6C">
        <w:rPr>
          <w:sz w:val="20"/>
          <w:szCs w:val="20"/>
        </w:rPr>
        <w:t>6</w:t>
      </w:r>
      <w:r w:rsidRPr="00E669C1">
        <w:rPr>
          <w:sz w:val="20"/>
          <w:szCs w:val="20"/>
        </w:rPr>
        <w:t xml:space="preserve">. Стороны признают и допускают, что в связи с допустимыми по правилам СНиП отклонениями фактического расположения стен и перегородок от их осевых линий по проекту, фактическая площадь </w:t>
      </w:r>
      <w:r w:rsidR="00494CE4" w:rsidRPr="00E669C1">
        <w:rPr>
          <w:sz w:val="20"/>
          <w:szCs w:val="20"/>
        </w:rPr>
        <w:t>Объекта</w:t>
      </w:r>
      <w:r w:rsidRPr="00E669C1">
        <w:rPr>
          <w:sz w:val="20"/>
          <w:szCs w:val="20"/>
        </w:rPr>
        <w:t xml:space="preserve"> может отличаться от Общей проектной площади, указанной в п. 1.2 Договора., а также площадь отдельных комнат</w:t>
      </w:r>
      <w:r w:rsidR="00757535" w:rsidRPr="00E669C1">
        <w:rPr>
          <w:sz w:val="20"/>
          <w:szCs w:val="20"/>
        </w:rPr>
        <w:t xml:space="preserve"> </w:t>
      </w:r>
      <w:r w:rsidRPr="00E669C1">
        <w:rPr>
          <w:sz w:val="20"/>
          <w:szCs w:val="20"/>
        </w:rPr>
        <w:t xml:space="preserve">и других помещений может быть уменьшена или увеличена за счёт, соответственно, увеличения или уменьшения других </w:t>
      </w:r>
      <w:r w:rsidRPr="00E669C1">
        <w:rPr>
          <w:sz w:val="20"/>
          <w:szCs w:val="20"/>
        </w:rPr>
        <w:lastRenderedPageBreak/>
        <w:t xml:space="preserve">помещений </w:t>
      </w:r>
      <w:r w:rsidR="00494CE4" w:rsidRPr="00E669C1">
        <w:rPr>
          <w:sz w:val="20"/>
          <w:szCs w:val="20"/>
        </w:rPr>
        <w:t>Объекта</w:t>
      </w:r>
      <w:r w:rsidRPr="00E669C1">
        <w:rPr>
          <w:sz w:val="20"/>
          <w:szCs w:val="20"/>
        </w:rPr>
        <w:t>, в результате возникновения неизбежной погрешности при проведении строительно-монтажных работ. Такие отклонения считаются допустимым (т. е. не являются нарушением).</w:t>
      </w:r>
    </w:p>
    <w:p w14:paraId="68A65C0C" w14:textId="0F982582" w:rsidR="00F5237E" w:rsidRPr="00E669C1" w:rsidRDefault="00F74E12" w:rsidP="00000A32">
      <w:pPr>
        <w:ind w:right="84" w:firstLine="709"/>
        <w:jc w:val="both"/>
        <w:rPr>
          <w:sz w:val="20"/>
          <w:szCs w:val="20"/>
        </w:rPr>
      </w:pPr>
      <w:r w:rsidRPr="00E669C1">
        <w:rPr>
          <w:sz w:val="20"/>
          <w:szCs w:val="20"/>
        </w:rPr>
        <w:t>5.</w:t>
      </w:r>
      <w:r w:rsidR="00A01B6C">
        <w:rPr>
          <w:sz w:val="20"/>
          <w:szCs w:val="20"/>
        </w:rPr>
        <w:t>7</w:t>
      </w:r>
      <w:r w:rsidRPr="00E669C1">
        <w:rPr>
          <w:sz w:val="20"/>
          <w:szCs w:val="20"/>
        </w:rPr>
        <w:t xml:space="preserve">. </w:t>
      </w:r>
      <w:r w:rsidR="00F5237E" w:rsidRPr="00E669C1">
        <w:rPr>
          <w:sz w:val="20"/>
          <w:szCs w:val="20"/>
        </w:rPr>
        <w:t xml:space="preserve">Уточнение фактической площади </w:t>
      </w:r>
      <w:r w:rsidR="00494CE4" w:rsidRPr="00E669C1">
        <w:rPr>
          <w:sz w:val="20"/>
          <w:szCs w:val="20"/>
        </w:rPr>
        <w:t>Объекта</w:t>
      </w:r>
      <w:r w:rsidR="00F5237E" w:rsidRPr="00E669C1">
        <w:rPr>
          <w:sz w:val="20"/>
          <w:szCs w:val="20"/>
        </w:rPr>
        <w:t>, указанн</w:t>
      </w:r>
      <w:r w:rsidR="007120E3" w:rsidRPr="00E669C1">
        <w:rPr>
          <w:sz w:val="20"/>
          <w:szCs w:val="20"/>
        </w:rPr>
        <w:t>ого</w:t>
      </w:r>
      <w:r w:rsidR="00F5237E" w:rsidRPr="00E669C1">
        <w:rPr>
          <w:sz w:val="20"/>
          <w:szCs w:val="20"/>
        </w:rPr>
        <w:t xml:space="preserve"> в п. 1.2 Договора и цены Договора, указанн</w:t>
      </w:r>
      <w:r w:rsidR="007120E3" w:rsidRPr="00E669C1">
        <w:rPr>
          <w:sz w:val="20"/>
          <w:szCs w:val="20"/>
        </w:rPr>
        <w:t>ого</w:t>
      </w:r>
      <w:r w:rsidR="00F5237E" w:rsidRPr="00E669C1">
        <w:rPr>
          <w:sz w:val="20"/>
          <w:szCs w:val="20"/>
        </w:rPr>
        <w:t xml:space="preserve"> в п. 5.1. производится на основании данных технической инвентаризации помещений </w:t>
      </w:r>
      <w:r w:rsidR="0031585C">
        <w:rPr>
          <w:sz w:val="20"/>
          <w:szCs w:val="20"/>
        </w:rPr>
        <w:t>Многоквартирного дома</w:t>
      </w:r>
      <w:r w:rsidR="00F5237E" w:rsidRPr="00E669C1">
        <w:rPr>
          <w:sz w:val="20"/>
          <w:szCs w:val="20"/>
        </w:rPr>
        <w:t xml:space="preserve">, выполненной уполномоченным на то органом (Государственным унитарным предприятием «Городское управление инвентаризации и оценки недвижимости», либо иным). </w:t>
      </w:r>
    </w:p>
    <w:p w14:paraId="51261678" w14:textId="46C21E8F" w:rsidR="00F5237E" w:rsidRPr="00E669C1" w:rsidRDefault="00F74E12" w:rsidP="00A36F72">
      <w:pPr>
        <w:pStyle w:val="11"/>
        <w:shd w:val="clear" w:color="auto" w:fill="auto"/>
        <w:tabs>
          <w:tab w:val="left" w:pos="1210"/>
        </w:tabs>
        <w:spacing w:before="0" w:after="60" w:line="240" w:lineRule="auto"/>
        <w:ind w:right="20" w:firstLine="709"/>
        <w:rPr>
          <w:sz w:val="20"/>
          <w:szCs w:val="20"/>
        </w:rPr>
      </w:pPr>
      <w:r w:rsidRPr="00E669C1">
        <w:rPr>
          <w:sz w:val="20"/>
          <w:szCs w:val="20"/>
          <w:lang w:val="ru-RU"/>
        </w:rPr>
        <w:t>5.</w:t>
      </w:r>
      <w:r w:rsidR="00A01B6C">
        <w:rPr>
          <w:sz w:val="20"/>
          <w:szCs w:val="20"/>
          <w:lang w:val="ru-RU"/>
        </w:rPr>
        <w:t>8</w:t>
      </w:r>
      <w:r w:rsidR="00000A32" w:rsidRPr="00E669C1">
        <w:rPr>
          <w:sz w:val="20"/>
          <w:szCs w:val="20"/>
          <w:lang w:val="ru-RU"/>
        </w:rPr>
        <w:t>.</w:t>
      </w:r>
      <w:r w:rsidRPr="00E669C1">
        <w:rPr>
          <w:sz w:val="20"/>
          <w:szCs w:val="20"/>
          <w:lang w:val="ru-RU"/>
        </w:rPr>
        <w:t xml:space="preserve"> </w:t>
      </w:r>
      <w:r w:rsidR="00000A32" w:rsidRPr="00E669C1">
        <w:rPr>
          <w:sz w:val="20"/>
          <w:szCs w:val="20"/>
          <w:lang w:val="ru-RU"/>
        </w:rPr>
        <w:t xml:space="preserve">В случае изменения фактической площади </w:t>
      </w:r>
      <w:r w:rsidR="00494CE4" w:rsidRPr="00E669C1">
        <w:rPr>
          <w:sz w:val="20"/>
          <w:szCs w:val="20"/>
          <w:lang w:val="ru-RU"/>
        </w:rPr>
        <w:t>Объекта</w:t>
      </w:r>
      <w:r w:rsidR="00DC7DFF" w:rsidRPr="00E669C1">
        <w:rPr>
          <w:sz w:val="20"/>
          <w:szCs w:val="20"/>
          <w:lang w:val="ru-RU"/>
        </w:rPr>
        <w:t xml:space="preserve"> более чем </w:t>
      </w:r>
      <w:r w:rsidR="00DC7DFF" w:rsidRPr="00D4007D">
        <w:rPr>
          <w:sz w:val="20"/>
          <w:szCs w:val="20"/>
          <w:lang w:val="ru-RU"/>
        </w:rPr>
        <w:t xml:space="preserve">на </w:t>
      </w:r>
      <w:r w:rsidR="00D4007D" w:rsidRPr="006166FB">
        <w:rPr>
          <w:sz w:val="20"/>
          <w:szCs w:val="20"/>
          <w:lang w:val="ru-RU"/>
        </w:rPr>
        <w:t>1</w:t>
      </w:r>
      <w:r w:rsidR="00F20AAA" w:rsidRPr="00D4007D">
        <w:rPr>
          <w:sz w:val="20"/>
          <w:szCs w:val="20"/>
          <w:lang w:val="ru-RU"/>
        </w:rPr>
        <w:t xml:space="preserve"> (</w:t>
      </w:r>
      <w:r w:rsidR="00D4007D" w:rsidRPr="006166FB">
        <w:rPr>
          <w:sz w:val="20"/>
          <w:szCs w:val="20"/>
          <w:lang w:val="ru-RU"/>
        </w:rPr>
        <w:t>Один</w:t>
      </w:r>
      <w:r w:rsidR="00F20AAA" w:rsidRPr="00D4007D">
        <w:rPr>
          <w:sz w:val="20"/>
          <w:szCs w:val="20"/>
          <w:lang w:val="ru-RU"/>
        </w:rPr>
        <w:t>)</w:t>
      </w:r>
      <w:r w:rsidR="00F20AAA" w:rsidRPr="00E669C1">
        <w:rPr>
          <w:sz w:val="20"/>
          <w:szCs w:val="20"/>
          <w:lang w:val="ru-RU"/>
        </w:rPr>
        <w:t xml:space="preserve"> </w:t>
      </w:r>
      <w:proofErr w:type="spellStart"/>
      <w:r w:rsidR="00F20AAA" w:rsidRPr="00E669C1">
        <w:rPr>
          <w:sz w:val="20"/>
          <w:szCs w:val="20"/>
          <w:lang w:val="ru-RU"/>
        </w:rPr>
        <w:t>кв.м</w:t>
      </w:r>
      <w:proofErr w:type="spellEnd"/>
      <w:r w:rsidR="00F20AAA" w:rsidRPr="00E669C1">
        <w:rPr>
          <w:sz w:val="20"/>
          <w:szCs w:val="20"/>
          <w:lang w:val="ru-RU"/>
        </w:rPr>
        <w:t xml:space="preserve"> </w:t>
      </w:r>
      <w:r w:rsidR="00B84DED" w:rsidRPr="00E669C1">
        <w:rPr>
          <w:sz w:val="20"/>
          <w:szCs w:val="20"/>
          <w:lang w:val="ru-RU"/>
        </w:rPr>
        <w:t>как в большую, так и в меньшую сторону,</w:t>
      </w:r>
      <w:r w:rsidR="00000A32" w:rsidRPr="00E669C1">
        <w:rPr>
          <w:sz w:val="20"/>
          <w:szCs w:val="20"/>
          <w:lang w:val="ru-RU"/>
        </w:rPr>
        <w:t xml:space="preserve"> С</w:t>
      </w:r>
      <w:proofErr w:type="spellStart"/>
      <w:r w:rsidR="00F5237E" w:rsidRPr="00E669C1">
        <w:rPr>
          <w:sz w:val="20"/>
          <w:szCs w:val="20"/>
        </w:rPr>
        <w:t>тороны</w:t>
      </w:r>
      <w:proofErr w:type="spellEnd"/>
      <w:r w:rsidR="00F5237E" w:rsidRPr="00E669C1">
        <w:rPr>
          <w:sz w:val="20"/>
          <w:szCs w:val="20"/>
        </w:rPr>
        <w:t xml:space="preserve"> осуществляют перерасчет цены Договора и производят возврат либо доплату за разницу между фактической и Проектной площадью </w:t>
      </w:r>
      <w:r w:rsidR="00494CE4" w:rsidRPr="00E669C1">
        <w:rPr>
          <w:sz w:val="20"/>
          <w:szCs w:val="20"/>
        </w:rPr>
        <w:t>Объекта</w:t>
      </w:r>
      <w:r w:rsidR="00F5237E" w:rsidRPr="00E669C1">
        <w:rPr>
          <w:sz w:val="20"/>
          <w:szCs w:val="20"/>
        </w:rPr>
        <w:t>, по стоимости квадратного метра площади, установленной п.</w:t>
      </w:r>
      <w:r w:rsidR="00F5237E" w:rsidRPr="00E669C1">
        <w:rPr>
          <w:sz w:val="20"/>
          <w:szCs w:val="20"/>
          <w:lang w:val="ru-RU"/>
        </w:rPr>
        <w:t>5</w:t>
      </w:r>
      <w:r w:rsidR="00F5237E" w:rsidRPr="00E669C1">
        <w:rPr>
          <w:sz w:val="20"/>
          <w:szCs w:val="20"/>
        </w:rPr>
        <w:t xml:space="preserve">.1. Договора, с момента получения данных технической инвентаризации помещений </w:t>
      </w:r>
      <w:r w:rsidR="0031585C">
        <w:rPr>
          <w:sz w:val="20"/>
          <w:szCs w:val="20"/>
          <w:lang w:val="ru-RU"/>
        </w:rPr>
        <w:t>Многоквартирного дома</w:t>
      </w:r>
      <w:r w:rsidR="0031585C" w:rsidRPr="00E669C1">
        <w:rPr>
          <w:sz w:val="20"/>
          <w:szCs w:val="20"/>
        </w:rPr>
        <w:t xml:space="preserve"> </w:t>
      </w:r>
      <w:r w:rsidR="00F5237E" w:rsidRPr="00E669C1">
        <w:rPr>
          <w:sz w:val="20"/>
          <w:szCs w:val="20"/>
        </w:rPr>
        <w:t xml:space="preserve">и предоставления их Участнику долевого строительства, в срок не позднее, чем за 10 (десять) дней до подписания акта приема-передачи </w:t>
      </w:r>
      <w:r w:rsidR="00494CE4" w:rsidRPr="00E669C1">
        <w:rPr>
          <w:sz w:val="20"/>
          <w:szCs w:val="20"/>
        </w:rPr>
        <w:t>Объекта</w:t>
      </w:r>
      <w:r w:rsidR="00F5237E" w:rsidRPr="00E669C1">
        <w:rPr>
          <w:sz w:val="20"/>
          <w:szCs w:val="20"/>
        </w:rPr>
        <w:t>.</w:t>
      </w:r>
    </w:p>
    <w:p w14:paraId="3D38D8D4" w14:textId="3FBFE63E" w:rsidR="00D33E33" w:rsidRPr="00E669C1" w:rsidRDefault="00D33E33" w:rsidP="00000A32">
      <w:pPr>
        <w:ind w:firstLine="708"/>
        <w:jc w:val="both"/>
        <w:rPr>
          <w:sz w:val="20"/>
          <w:szCs w:val="20"/>
        </w:rPr>
      </w:pPr>
      <w:r w:rsidRPr="00E669C1">
        <w:rPr>
          <w:sz w:val="20"/>
          <w:szCs w:val="20"/>
        </w:rPr>
        <w:t>5.</w:t>
      </w:r>
      <w:r w:rsidR="00A01B6C">
        <w:rPr>
          <w:sz w:val="20"/>
          <w:szCs w:val="20"/>
        </w:rPr>
        <w:t>9</w:t>
      </w:r>
      <w:r w:rsidRPr="00E669C1">
        <w:rPr>
          <w:sz w:val="20"/>
          <w:szCs w:val="20"/>
        </w:rPr>
        <w:t xml:space="preserve">. Стороны также признают, что сумма, которая составит разницу между суммой долевого взноса </w:t>
      </w:r>
      <w:r w:rsidR="00CF6726" w:rsidRPr="00E669C1">
        <w:rPr>
          <w:sz w:val="20"/>
          <w:szCs w:val="20"/>
        </w:rPr>
        <w:t>Участник</w:t>
      </w:r>
      <w:r w:rsidR="00CE2871" w:rsidRPr="00E669C1">
        <w:rPr>
          <w:sz w:val="20"/>
          <w:szCs w:val="20"/>
        </w:rPr>
        <w:t>а</w:t>
      </w:r>
      <w:r w:rsidR="00CF6726" w:rsidRPr="00E669C1">
        <w:rPr>
          <w:sz w:val="20"/>
          <w:szCs w:val="20"/>
        </w:rPr>
        <w:t xml:space="preserve"> долевого строительства</w:t>
      </w:r>
      <w:r w:rsidRPr="00E669C1">
        <w:rPr>
          <w:sz w:val="20"/>
          <w:szCs w:val="20"/>
        </w:rPr>
        <w:t xml:space="preserve">, указанной в п. 5.1 настоящего Договора, и стоимостью всех товаров, работ, услуг и иных затрат (расходов), необходимых для строительства (создания) Объекта (пропорционально оплаченной </w:t>
      </w:r>
      <w:r w:rsidR="00CF6726" w:rsidRPr="00E669C1">
        <w:rPr>
          <w:sz w:val="20"/>
          <w:szCs w:val="20"/>
        </w:rPr>
        <w:t>Участник</w:t>
      </w:r>
      <w:r w:rsidR="000B18E0" w:rsidRPr="00E669C1">
        <w:rPr>
          <w:sz w:val="20"/>
          <w:szCs w:val="20"/>
        </w:rPr>
        <w:t>ом</w:t>
      </w:r>
      <w:r w:rsidR="00CF6726" w:rsidRPr="00E669C1">
        <w:rPr>
          <w:sz w:val="20"/>
          <w:szCs w:val="20"/>
        </w:rPr>
        <w:t xml:space="preserve"> долевого строительства </w:t>
      </w:r>
      <w:r w:rsidRPr="00E669C1">
        <w:rPr>
          <w:sz w:val="20"/>
          <w:szCs w:val="20"/>
        </w:rPr>
        <w:t xml:space="preserve">площади), составляет вознаграждение Застройщика за услуги по организации строительства Объекта. Денежные средства, составляющие вознаграждение Застройщика, Застройщик использует по своему усмотрению. </w:t>
      </w:r>
    </w:p>
    <w:p w14:paraId="48E311AF" w14:textId="0D7C280B" w:rsidR="00000A32" w:rsidRPr="00E669C1" w:rsidRDefault="00D33E33" w:rsidP="00000A32">
      <w:pPr>
        <w:ind w:firstLine="708"/>
        <w:jc w:val="both"/>
        <w:rPr>
          <w:sz w:val="20"/>
          <w:szCs w:val="20"/>
        </w:rPr>
      </w:pPr>
      <w:r w:rsidRPr="00E669C1">
        <w:rPr>
          <w:sz w:val="20"/>
          <w:szCs w:val="20"/>
        </w:rPr>
        <w:t>5.</w:t>
      </w:r>
      <w:r w:rsidR="00C10BB1" w:rsidRPr="00E669C1">
        <w:rPr>
          <w:sz w:val="20"/>
          <w:szCs w:val="20"/>
        </w:rPr>
        <w:t>1</w:t>
      </w:r>
      <w:r w:rsidR="00A01B6C">
        <w:rPr>
          <w:sz w:val="20"/>
          <w:szCs w:val="20"/>
        </w:rPr>
        <w:t>0</w:t>
      </w:r>
      <w:r w:rsidRPr="00E669C1">
        <w:rPr>
          <w:sz w:val="20"/>
          <w:szCs w:val="20"/>
        </w:rPr>
        <w:t xml:space="preserve">. Долевой взнос </w:t>
      </w:r>
      <w:r w:rsidR="000B18E0" w:rsidRPr="00E669C1">
        <w:rPr>
          <w:sz w:val="20"/>
          <w:szCs w:val="20"/>
        </w:rPr>
        <w:t>на</w:t>
      </w:r>
      <w:r w:rsidRPr="00E669C1">
        <w:rPr>
          <w:sz w:val="20"/>
          <w:szCs w:val="20"/>
        </w:rPr>
        <w:t xml:space="preserve"> строительство Объекта, установленный п. 5.1 Договора, может быть изменен как по соглашению Сторон</w:t>
      </w:r>
      <w:r w:rsidRPr="00E669C1">
        <w:rPr>
          <w:iCs/>
          <w:sz w:val="20"/>
          <w:szCs w:val="20"/>
        </w:rPr>
        <w:t>, а также</w:t>
      </w:r>
      <w:r w:rsidRPr="00E669C1">
        <w:rPr>
          <w:sz w:val="20"/>
          <w:szCs w:val="20"/>
        </w:rPr>
        <w:t xml:space="preserve"> в случаях перерасчёта по правилам пункт</w:t>
      </w:r>
      <w:r w:rsidR="00C10BB1" w:rsidRPr="00E669C1">
        <w:rPr>
          <w:sz w:val="20"/>
          <w:szCs w:val="20"/>
        </w:rPr>
        <w:t>а</w:t>
      </w:r>
      <w:r w:rsidRPr="00E669C1">
        <w:rPr>
          <w:sz w:val="20"/>
          <w:szCs w:val="20"/>
        </w:rPr>
        <w:t xml:space="preserve"> 5.</w:t>
      </w:r>
      <w:r w:rsidR="00A01B6C">
        <w:rPr>
          <w:sz w:val="20"/>
          <w:szCs w:val="20"/>
        </w:rPr>
        <w:t>8</w:t>
      </w:r>
      <w:r w:rsidRPr="00E669C1">
        <w:rPr>
          <w:sz w:val="20"/>
          <w:szCs w:val="20"/>
        </w:rPr>
        <w:t xml:space="preserve"> настоящего Договора, и в иных случаях, не противоречащих действующему законодательству.</w:t>
      </w:r>
    </w:p>
    <w:p w14:paraId="4A2A4A27" w14:textId="7EB51804" w:rsidR="00671294" w:rsidRPr="00E669C1" w:rsidRDefault="00671294" w:rsidP="00000A32">
      <w:pPr>
        <w:ind w:firstLine="708"/>
        <w:jc w:val="both"/>
        <w:rPr>
          <w:sz w:val="20"/>
          <w:szCs w:val="20"/>
        </w:rPr>
      </w:pPr>
      <w:r w:rsidRPr="00E669C1">
        <w:rPr>
          <w:sz w:val="20"/>
          <w:szCs w:val="20"/>
        </w:rPr>
        <w:t>5.</w:t>
      </w:r>
      <w:r w:rsidR="00C10BB1" w:rsidRPr="00E669C1">
        <w:rPr>
          <w:sz w:val="20"/>
          <w:szCs w:val="20"/>
        </w:rPr>
        <w:t>1</w:t>
      </w:r>
      <w:r w:rsidR="00A01B6C">
        <w:rPr>
          <w:sz w:val="20"/>
          <w:szCs w:val="20"/>
        </w:rPr>
        <w:t>1</w:t>
      </w:r>
      <w:r w:rsidRPr="00E669C1">
        <w:rPr>
          <w:sz w:val="20"/>
          <w:szCs w:val="20"/>
        </w:rPr>
        <w:t>. Стороны договорились, что изменение площади земельного участка, на котором расположен</w:t>
      </w:r>
      <w:r w:rsidR="0031585C">
        <w:rPr>
          <w:sz w:val="20"/>
          <w:szCs w:val="20"/>
        </w:rPr>
        <w:t xml:space="preserve"> Многоквартирный дом</w:t>
      </w:r>
      <w:r w:rsidRPr="00E669C1">
        <w:rPr>
          <w:sz w:val="20"/>
          <w:szCs w:val="20"/>
        </w:rPr>
        <w:t>, не влечет изменения Цены Договора, указанной в пункте 5.1 настоящего Договора.</w:t>
      </w:r>
    </w:p>
    <w:p w14:paraId="536BA35E" w14:textId="26FF229B" w:rsidR="003F42F7" w:rsidRPr="003C30A9" w:rsidRDefault="00000A32" w:rsidP="00671294">
      <w:pPr>
        <w:ind w:firstLine="708"/>
        <w:jc w:val="both"/>
        <w:rPr>
          <w:sz w:val="20"/>
          <w:szCs w:val="20"/>
        </w:rPr>
      </w:pPr>
      <w:r w:rsidRPr="00E669C1">
        <w:rPr>
          <w:sz w:val="20"/>
          <w:szCs w:val="20"/>
        </w:rPr>
        <w:t>5.</w:t>
      </w:r>
      <w:r w:rsidR="00671294" w:rsidRPr="00E669C1">
        <w:rPr>
          <w:sz w:val="20"/>
          <w:szCs w:val="20"/>
        </w:rPr>
        <w:t>1</w:t>
      </w:r>
      <w:r w:rsidR="00A01B6C">
        <w:rPr>
          <w:sz w:val="20"/>
          <w:szCs w:val="20"/>
        </w:rPr>
        <w:t>2</w:t>
      </w:r>
      <w:r w:rsidR="00C10BB1" w:rsidRPr="00E669C1">
        <w:rPr>
          <w:sz w:val="20"/>
          <w:szCs w:val="20"/>
        </w:rPr>
        <w:t>.</w:t>
      </w:r>
      <w:r w:rsidRPr="00E669C1">
        <w:rPr>
          <w:sz w:val="20"/>
          <w:szCs w:val="20"/>
        </w:rPr>
        <w:t xml:space="preserve"> В случае, если</w:t>
      </w:r>
      <w:r w:rsidR="00EB5A00" w:rsidRPr="00E669C1">
        <w:rPr>
          <w:sz w:val="20"/>
          <w:szCs w:val="20"/>
        </w:rPr>
        <w:t xml:space="preserve"> </w:t>
      </w:r>
      <w:r w:rsidR="00CF6726" w:rsidRPr="00E669C1">
        <w:rPr>
          <w:sz w:val="20"/>
          <w:szCs w:val="20"/>
        </w:rPr>
        <w:t xml:space="preserve">Участник долевого строительства </w:t>
      </w:r>
      <w:r w:rsidR="00EB5A00" w:rsidRPr="00E669C1">
        <w:rPr>
          <w:sz w:val="20"/>
          <w:szCs w:val="20"/>
        </w:rPr>
        <w:t xml:space="preserve">не произвел оплату общей Цены Договора на счет эскроу до момента ввода Объекта в эксплуатацию, настоящий Договор не расторгнут, а договор счета эскроу прекратился, </w:t>
      </w:r>
      <w:r w:rsidR="00CF6726" w:rsidRPr="00E669C1">
        <w:rPr>
          <w:sz w:val="20"/>
          <w:szCs w:val="20"/>
        </w:rPr>
        <w:t xml:space="preserve">Участник долевого строительства </w:t>
      </w:r>
      <w:r w:rsidR="00EB5A00" w:rsidRPr="00E669C1">
        <w:rPr>
          <w:sz w:val="20"/>
          <w:szCs w:val="20"/>
        </w:rPr>
        <w:t xml:space="preserve">обязуется внести остаток денежных средств на расчетный счет Застройщика, указанный в разделе </w:t>
      </w:r>
      <w:r w:rsidRPr="00E669C1">
        <w:rPr>
          <w:sz w:val="20"/>
          <w:szCs w:val="20"/>
        </w:rPr>
        <w:t>9</w:t>
      </w:r>
      <w:r w:rsidR="00EB5A00" w:rsidRPr="00E669C1">
        <w:rPr>
          <w:sz w:val="20"/>
          <w:szCs w:val="20"/>
        </w:rPr>
        <w:t xml:space="preserve"> Договора.</w:t>
      </w:r>
      <w:r w:rsidR="00EB5A00" w:rsidRPr="003C30A9">
        <w:rPr>
          <w:sz w:val="20"/>
          <w:szCs w:val="20"/>
        </w:rPr>
        <w:t xml:space="preserve"> </w:t>
      </w:r>
    </w:p>
    <w:p w14:paraId="636727E2" w14:textId="77777777" w:rsidR="00B642CA" w:rsidRPr="003C30A9" w:rsidRDefault="001F5879" w:rsidP="00F15D52">
      <w:pPr>
        <w:pStyle w:val="13"/>
        <w:shd w:val="clear" w:color="auto" w:fill="auto"/>
        <w:tabs>
          <w:tab w:val="left" w:pos="3870"/>
        </w:tabs>
        <w:spacing w:before="0" w:after="0" w:line="240" w:lineRule="auto"/>
        <w:jc w:val="center"/>
        <w:rPr>
          <w:i w:val="0"/>
          <w:sz w:val="20"/>
          <w:szCs w:val="20"/>
        </w:rPr>
      </w:pPr>
      <w:bookmarkStart w:id="2" w:name="bookmark3"/>
      <w:r w:rsidRPr="003C30A9">
        <w:rPr>
          <w:i w:val="0"/>
          <w:sz w:val="20"/>
          <w:szCs w:val="20"/>
          <w:lang w:val="ru-RU"/>
        </w:rPr>
        <w:t xml:space="preserve">6. </w:t>
      </w:r>
      <w:r w:rsidR="009632F6" w:rsidRPr="003C30A9">
        <w:rPr>
          <w:i w:val="0"/>
          <w:sz w:val="20"/>
          <w:szCs w:val="20"/>
        </w:rPr>
        <w:t>ОТВЕТСТВЕННОСТЬ СТОРОН</w:t>
      </w:r>
      <w:bookmarkEnd w:id="2"/>
    </w:p>
    <w:p w14:paraId="07720809" w14:textId="77777777" w:rsidR="00F12BBA" w:rsidRPr="003C30A9" w:rsidRDefault="001F5879" w:rsidP="00F84DF9">
      <w:pPr>
        <w:pStyle w:val="11"/>
        <w:shd w:val="clear" w:color="auto" w:fill="auto"/>
        <w:tabs>
          <w:tab w:val="left" w:pos="851"/>
        </w:tabs>
        <w:spacing w:before="0" w:after="0" w:line="240" w:lineRule="auto"/>
        <w:ind w:right="20" w:firstLine="709"/>
        <w:rPr>
          <w:sz w:val="20"/>
          <w:szCs w:val="20"/>
        </w:rPr>
      </w:pPr>
      <w:r w:rsidRPr="003C30A9">
        <w:rPr>
          <w:sz w:val="20"/>
          <w:szCs w:val="20"/>
          <w:lang w:val="ru-RU"/>
        </w:rPr>
        <w:t>6</w:t>
      </w:r>
      <w:r w:rsidR="00FA0A20" w:rsidRPr="003C30A9">
        <w:rPr>
          <w:sz w:val="20"/>
          <w:szCs w:val="20"/>
          <w:lang w:val="ru-RU"/>
        </w:rPr>
        <w:t xml:space="preserve">.1. </w:t>
      </w:r>
      <w:r w:rsidR="009175F0" w:rsidRPr="003C30A9">
        <w:rPr>
          <w:sz w:val="20"/>
          <w:szCs w:val="20"/>
        </w:rPr>
        <w:t>По настоящему Договору стороны несут ответственность в соответствии с действующим законодательством Российской Федерации.</w:t>
      </w:r>
    </w:p>
    <w:p w14:paraId="3CAAE935" w14:textId="0BF26E7F" w:rsidR="00F12BBA" w:rsidRPr="003C30A9" w:rsidRDefault="00F12BBA" w:rsidP="00F84DF9">
      <w:pPr>
        <w:tabs>
          <w:tab w:val="left" w:pos="851"/>
        </w:tabs>
        <w:ind w:firstLine="709"/>
        <w:jc w:val="both"/>
        <w:rPr>
          <w:color w:val="000000"/>
          <w:sz w:val="20"/>
          <w:szCs w:val="20"/>
        </w:rPr>
      </w:pPr>
      <w:r w:rsidRPr="003C30A9">
        <w:rPr>
          <w:sz w:val="20"/>
          <w:szCs w:val="20"/>
        </w:rPr>
        <w:t>6.</w:t>
      </w:r>
      <w:r w:rsidR="001F5879" w:rsidRPr="003C30A9">
        <w:rPr>
          <w:sz w:val="20"/>
          <w:szCs w:val="20"/>
        </w:rPr>
        <w:t>2</w:t>
      </w:r>
      <w:r w:rsidRPr="003C30A9">
        <w:rPr>
          <w:sz w:val="20"/>
          <w:szCs w:val="20"/>
        </w:rPr>
        <w:t xml:space="preserve">. В случае нарушения установленного настоящим Договором срока уплаты долевого взноса либо его части </w:t>
      </w:r>
      <w:r w:rsidR="00CF6726" w:rsidRPr="003C30A9">
        <w:rPr>
          <w:sz w:val="20"/>
          <w:szCs w:val="20"/>
        </w:rPr>
        <w:t xml:space="preserve">Участник долевого строительства </w:t>
      </w:r>
      <w:r w:rsidRPr="003C30A9">
        <w:rPr>
          <w:sz w:val="20"/>
          <w:szCs w:val="20"/>
        </w:rPr>
        <w:t xml:space="preserve">уплачивает Застройщику неустойку (пени) в размере, определенном действующим законодательством, на день исполнения обязательства, от суммы просроченного платежа за каждый день просрочки. </w:t>
      </w:r>
      <w:r w:rsidRPr="003C30A9">
        <w:rPr>
          <w:color w:val="000000"/>
          <w:sz w:val="20"/>
          <w:szCs w:val="20"/>
        </w:rPr>
        <w:t xml:space="preserve">Обязанность </w:t>
      </w:r>
      <w:r w:rsidR="00CF6726" w:rsidRPr="003C30A9">
        <w:rPr>
          <w:color w:val="000000"/>
          <w:sz w:val="20"/>
          <w:szCs w:val="20"/>
        </w:rPr>
        <w:t>Участник</w:t>
      </w:r>
      <w:r w:rsidR="00000A32" w:rsidRPr="003C30A9">
        <w:rPr>
          <w:color w:val="000000"/>
          <w:sz w:val="20"/>
          <w:szCs w:val="20"/>
        </w:rPr>
        <w:t>а</w:t>
      </w:r>
      <w:r w:rsidR="00CF6726" w:rsidRPr="003C30A9">
        <w:rPr>
          <w:color w:val="000000"/>
          <w:sz w:val="20"/>
          <w:szCs w:val="20"/>
        </w:rPr>
        <w:t xml:space="preserve"> долевого </w:t>
      </w:r>
      <w:r w:rsidR="00000A32" w:rsidRPr="003C30A9">
        <w:rPr>
          <w:color w:val="000000"/>
          <w:sz w:val="20"/>
          <w:szCs w:val="20"/>
        </w:rPr>
        <w:t>строительства по</w:t>
      </w:r>
      <w:r w:rsidRPr="003C30A9">
        <w:rPr>
          <w:color w:val="000000"/>
          <w:sz w:val="20"/>
          <w:szCs w:val="20"/>
        </w:rPr>
        <w:t xml:space="preserve"> уплате указанной неустойки наступает не ранее предъявления Застройщиком соответствующего требования о ее взыскании.</w:t>
      </w:r>
    </w:p>
    <w:p w14:paraId="03C168FB" w14:textId="7D6D9F66" w:rsidR="00F12BBA" w:rsidRPr="003C30A9" w:rsidRDefault="00F12BBA" w:rsidP="00F84DF9">
      <w:pPr>
        <w:tabs>
          <w:tab w:val="left" w:pos="851"/>
        </w:tabs>
        <w:ind w:firstLine="709"/>
        <w:jc w:val="both"/>
        <w:rPr>
          <w:color w:val="000000"/>
          <w:sz w:val="20"/>
          <w:szCs w:val="20"/>
        </w:rPr>
      </w:pPr>
      <w:r w:rsidRPr="003C30A9">
        <w:rPr>
          <w:sz w:val="20"/>
          <w:szCs w:val="20"/>
        </w:rPr>
        <w:t xml:space="preserve">6.3. В случае нарушения установленного настоящим Договором срока передачи </w:t>
      </w:r>
      <w:r w:rsidR="00CF6726" w:rsidRPr="003C30A9">
        <w:rPr>
          <w:sz w:val="20"/>
          <w:szCs w:val="20"/>
        </w:rPr>
        <w:t>Участник</w:t>
      </w:r>
      <w:r w:rsidR="00000A32" w:rsidRPr="003C30A9">
        <w:rPr>
          <w:sz w:val="20"/>
          <w:szCs w:val="20"/>
        </w:rPr>
        <w:t>у</w:t>
      </w:r>
      <w:r w:rsidR="00CF6726" w:rsidRPr="003C30A9">
        <w:rPr>
          <w:sz w:val="20"/>
          <w:szCs w:val="20"/>
        </w:rPr>
        <w:t xml:space="preserve"> долевого </w:t>
      </w:r>
      <w:r w:rsidR="00000A32" w:rsidRPr="003C30A9">
        <w:rPr>
          <w:sz w:val="20"/>
          <w:szCs w:val="20"/>
        </w:rPr>
        <w:t xml:space="preserve">строительства </w:t>
      </w:r>
      <w:r w:rsidR="00494CE4" w:rsidRPr="003C30A9">
        <w:rPr>
          <w:sz w:val="20"/>
          <w:szCs w:val="20"/>
        </w:rPr>
        <w:t>Объекта</w:t>
      </w:r>
      <w:r w:rsidRPr="003C30A9">
        <w:rPr>
          <w:sz w:val="20"/>
          <w:szCs w:val="20"/>
        </w:rPr>
        <w:t xml:space="preserve"> (п. 3.1. Договора), Застройщик уплачивает </w:t>
      </w:r>
      <w:r w:rsidR="00CF6726" w:rsidRPr="003C30A9">
        <w:rPr>
          <w:sz w:val="20"/>
          <w:szCs w:val="20"/>
        </w:rPr>
        <w:t>Участник</w:t>
      </w:r>
      <w:r w:rsidR="00000A32" w:rsidRPr="003C30A9">
        <w:rPr>
          <w:sz w:val="20"/>
          <w:szCs w:val="20"/>
        </w:rPr>
        <w:t>у</w:t>
      </w:r>
      <w:r w:rsidR="00CF6726" w:rsidRPr="003C30A9">
        <w:rPr>
          <w:sz w:val="20"/>
          <w:szCs w:val="20"/>
        </w:rPr>
        <w:t xml:space="preserve"> долевого </w:t>
      </w:r>
      <w:r w:rsidR="00000A32" w:rsidRPr="003C30A9">
        <w:rPr>
          <w:sz w:val="20"/>
          <w:szCs w:val="20"/>
        </w:rPr>
        <w:t>строительства неустойку</w:t>
      </w:r>
      <w:r w:rsidRPr="003C30A9">
        <w:rPr>
          <w:sz w:val="20"/>
          <w:szCs w:val="20"/>
        </w:rPr>
        <w:t xml:space="preserve"> (пени) в размере, определенном действующим законодательством на день исполнения обязательства, от суммы долевого взноса за каждый день просрочки. </w:t>
      </w:r>
      <w:r w:rsidRPr="003C30A9">
        <w:rPr>
          <w:color w:val="000000"/>
          <w:sz w:val="20"/>
          <w:szCs w:val="20"/>
        </w:rPr>
        <w:t xml:space="preserve">Обязанность Застройщика по уплате указанной неустойки наступает не ранее предъявления </w:t>
      </w:r>
      <w:r w:rsidR="00CF6726" w:rsidRPr="003C30A9">
        <w:rPr>
          <w:color w:val="000000"/>
          <w:sz w:val="20"/>
          <w:szCs w:val="20"/>
        </w:rPr>
        <w:t>Участник</w:t>
      </w:r>
      <w:r w:rsidR="00000A32" w:rsidRPr="003C30A9">
        <w:rPr>
          <w:color w:val="000000"/>
          <w:sz w:val="20"/>
          <w:szCs w:val="20"/>
        </w:rPr>
        <w:t>ом</w:t>
      </w:r>
      <w:r w:rsidR="00CF6726" w:rsidRPr="003C30A9">
        <w:rPr>
          <w:color w:val="000000"/>
          <w:sz w:val="20"/>
          <w:szCs w:val="20"/>
        </w:rPr>
        <w:t xml:space="preserve"> долевого строительства</w:t>
      </w:r>
      <w:r w:rsidRPr="003C30A9">
        <w:rPr>
          <w:color w:val="000000"/>
          <w:sz w:val="20"/>
          <w:szCs w:val="20"/>
        </w:rPr>
        <w:t xml:space="preserve"> соответствующего требования о ее взыскании. </w:t>
      </w:r>
    </w:p>
    <w:p w14:paraId="2DE506AE" w14:textId="2F636BD9" w:rsidR="00F12BBA" w:rsidRPr="003C30A9" w:rsidRDefault="00F12BBA" w:rsidP="00F84DF9">
      <w:pPr>
        <w:tabs>
          <w:tab w:val="left" w:pos="851"/>
        </w:tabs>
        <w:ind w:firstLine="709"/>
        <w:jc w:val="both"/>
        <w:rPr>
          <w:sz w:val="20"/>
          <w:szCs w:val="20"/>
        </w:rPr>
      </w:pPr>
      <w:r w:rsidRPr="003C30A9">
        <w:rPr>
          <w:color w:val="000000"/>
          <w:sz w:val="20"/>
          <w:szCs w:val="20"/>
        </w:rPr>
        <w:t xml:space="preserve">6.4. </w:t>
      </w:r>
      <w:r w:rsidRPr="003C30A9">
        <w:rPr>
          <w:sz w:val="20"/>
          <w:szCs w:val="20"/>
        </w:rPr>
        <w:t xml:space="preserve">Застройщик не несёт установленной Законом ответственности за нарушение срока передачи </w:t>
      </w:r>
      <w:r w:rsidR="00494CE4" w:rsidRPr="003C30A9">
        <w:rPr>
          <w:sz w:val="20"/>
          <w:szCs w:val="20"/>
        </w:rPr>
        <w:t>Объекта</w:t>
      </w:r>
      <w:r w:rsidRPr="003C30A9">
        <w:rPr>
          <w:sz w:val="20"/>
          <w:szCs w:val="20"/>
        </w:rPr>
        <w:t xml:space="preserve"> </w:t>
      </w:r>
      <w:r w:rsidR="00CF6726" w:rsidRPr="003C30A9">
        <w:rPr>
          <w:sz w:val="20"/>
          <w:szCs w:val="20"/>
        </w:rPr>
        <w:t>Участник</w:t>
      </w:r>
      <w:r w:rsidR="00000A32" w:rsidRPr="003C30A9">
        <w:rPr>
          <w:sz w:val="20"/>
          <w:szCs w:val="20"/>
        </w:rPr>
        <w:t>у</w:t>
      </w:r>
      <w:r w:rsidR="00CF6726" w:rsidRPr="003C30A9">
        <w:rPr>
          <w:sz w:val="20"/>
          <w:szCs w:val="20"/>
        </w:rPr>
        <w:t xml:space="preserve"> долевого строительства</w:t>
      </w:r>
      <w:r w:rsidRPr="003C30A9">
        <w:rPr>
          <w:sz w:val="20"/>
          <w:szCs w:val="20"/>
        </w:rPr>
        <w:t xml:space="preserve">, если Акт приёма-передачи не был подписан в установленный настоящим Договором срок в виду несоблюдения </w:t>
      </w:r>
      <w:r w:rsidR="00CF6726" w:rsidRPr="003C30A9">
        <w:rPr>
          <w:sz w:val="20"/>
          <w:szCs w:val="20"/>
        </w:rPr>
        <w:t>Участник</w:t>
      </w:r>
      <w:r w:rsidR="00000A32" w:rsidRPr="003C30A9">
        <w:rPr>
          <w:sz w:val="20"/>
          <w:szCs w:val="20"/>
        </w:rPr>
        <w:t>ом</w:t>
      </w:r>
      <w:r w:rsidR="00CF6726" w:rsidRPr="003C30A9">
        <w:rPr>
          <w:sz w:val="20"/>
          <w:szCs w:val="20"/>
        </w:rPr>
        <w:t xml:space="preserve"> долевого строительства</w:t>
      </w:r>
      <w:r w:rsidRPr="003C30A9">
        <w:rPr>
          <w:sz w:val="20"/>
          <w:szCs w:val="20"/>
        </w:rPr>
        <w:t xml:space="preserve"> сроков приёмки, установленных пунктом 3.3 настоящего Договора. </w:t>
      </w:r>
    </w:p>
    <w:p w14:paraId="463DFC1B" w14:textId="1E552294" w:rsidR="00F12BBA" w:rsidRPr="003C30A9" w:rsidRDefault="00F12BBA" w:rsidP="00F84DF9">
      <w:pPr>
        <w:tabs>
          <w:tab w:val="left" w:pos="851"/>
        </w:tabs>
        <w:ind w:firstLine="709"/>
        <w:jc w:val="both"/>
        <w:rPr>
          <w:sz w:val="20"/>
          <w:szCs w:val="20"/>
        </w:rPr>
      </w:pPr>
      <w:r w:rsidRPr="003C30A9">
        <w:rPr>
          <w:sz w:val="20"/>
          <w:szCs w:val="20"/>
        </w:rPr>
        <w:t xml:space="preserve">Застройщик не несёт установленной Законом ответственности за нарушение срока передачи </w:t>
      </w:r>
      <w:r w:rsidR="00494CE4" w:rsidRPr="003C30A9">
        <w:rPr>
          <w:sz w:val="20"/>
          <w:szCs w:val="20"/>
        </w:rPr>
        <w:t>Объекта</w:t>
      </w:r>
      <w:r w:rsidRPr="003C30A9">
        <w:rPr>
          <w:sz w:val="20"/>
          <w:szCs w:val="20"/>
        </w:rPr>
        <w:t xml:space="preserve"> </w:t>
      </w:r>
      <w:r w:rsidR="00CF6726" w:rsidRPr="003C30A9">
        <w:rPr>
          <w:sz w:val="20"/>
          <w:szCs w:val="20"/>
        </w:rPr>
        <w:t>Участник</w:t>
      </w:r>
      <w:r w:rsidR="00CE2871" w:rsidRPr="003C30A9">
        <w:rPr>
          <w:sz w:val="20"/>
          <w:szCs w:val="20"/>
        </w:rPr>
        <w:t>у</w:t>
      </w:r>
      <w:r w:rsidR="00CF6726" w:rsidRPr="003C30A9">
        <w:rPr>
          <w:sz w:val="20"/>
          <w:szCs w:val="20"/>
        </w:rPr>
        <w:t xml:space="preserve"> долевого строительства</w:t>
      </w:r>
      <w:r w:rsidRPr="003C30A9">
        <w:rPr>
          <w:sz w:val="20"/>
          <w:szCs w:val="20"/>
        </w:rPr>
        <w:t xml:space="preserve">, если Акт приёма-передачи не был подписан в установленный настоящим Договором срок ввиду невнесения </w:t>
      </w:r>
      <w:r w:rsidR="00CF6726" w:rsidRPr="003C30A9">
        <w:rPr>
          <w:sz w:val="20"/>
          <w:szCs w:val="20"/>
        </w:rPr>
        <w:t>Участник</w:t>
      </w:r>
      <w:r w:rsidR="00CE2871" w:rsidRPr="003C30A9">
        <w:rPr>
          <w:sz w:val="20"/>
          <w:szCs w:val="20"/>
        </w:rPr>
        <w:t>ом</w:t>
      </w:r>
      <w:r w:rsidR="00CF6726" w:rsidRPr="003C30A9">
        <w:rPr>
          <w:sz w:val="20"/>
          <w:szCs w:val="20"/>
        </w:rPr>
        <w:t xml:space="preserve"> долевого строительства</w:t>
      </w:r>
      <w:r w:rsidRPr="003C30A9">
        <w:rPr>
          <w:sz w:val="20"/>
          <w:szCs w:val="20"/>
        </w:rPr>
        <w:t xml:space="preserve"> к установленному сроку передачи </w:t>
      </w:r>
      <w:r w:rsidR="00494CE4" w:rsidRPr="003C30A9">
        <w:rPr>
          <w:sz w:val="20"/>
          <w:szCs w:val="20"/>
        </w:rPr>
        <w:t>Объекта</w:t>
      </w:r>
      <w:r w:rsidRPr="003C30A9">
        <w:rPr>
          <w:sz w:val="20"/>
          <w:szCs w:val="20"/>
        </w:rPr>
        <w:t xml:space="preserve"> полной суммы долевого взноса.</w:t>
      </w:r>
    </w:p>
    <w:p w14:paraId="52FD68CE" w14:textId="77777777" w:rsidR="001F5879" w:rsidRPr="003C30A9" w:rsidRDefault="00F12BBA" w:rsidP="00F84DF9">
      <w:pPr>
        <w:tabs>
          <w:tab w:val="left" w:pos="851"/>
        </w:tabs>
        <w:ind w:firstLine="709"/>
        <w:jc w:val="both"/>
        <w:rPr>
          <w:sz w:val="20"/>
          <w:szCs w:val="20"/>
        </w:rPr>
      </w:pPr>
      <w:r w:rsidRPr="003C30A9">
        <w:rPr>
          <w:sz w:val="20"/>
          <w:szCs w:val="20"/>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событий или обстоятельств непреодолимой силы и возникших после заключения Договора в результате событий чрезвычайного характера, которые сторона не могла ни предвидеть, ни предотвратить. К таким событиям и обстоятельствам стороны, в частности, относят: стихийные бедствия, войну или военные действия, забастовки, изменения текущего законодательства, повлекшие за собой невозможность исполнения настоящего Договора. При наступлении указанных обстоятельств, сторона, для которой произошло наступление этих событий, должна немедленно известить другую сторону. При отсутствии своевременного извещения виновная сторона обязана возместить другой стороне убытки, причиненные не извещением или несвоевременным извещением.</w:t>
      </w:r>
    </w:p>
    <w:p w14:paraId="5EAA8E3C" w14:textId="7FA3BB96" w:rsidR="00F12BBA" w:rsidRPr="003C30A9" w:rsidRDefault="00F12BBA" w:rsidP="00F84DF9">
      <w:pPr>
        <w:pStyle w:val="ConsPlusNormal"/>
        <w:ind w:firstLine="709"/>
        <w:jc w:val="both"/>
        <w:rPr>
          <w:rFonts w:ascii="Times New Roman" w:hAnsi="Times New Roman" w:cs="Times New Roman"/>
        </w:rPr>
      </w:pPr>
      <w:r w:rsidRPr="003C30A9">
        <w:rPr>
          <w:rFonts w:ascii="Times New Roman" w:hAnsi="Times New Roman" w:cs="Times New Roman"/>
          <w:color w:val="000000"/>
        </w:rPr>
        <w:t xml:space="preserve">6.6. </w:t>
      </w:r>
      <w:r w:rsidRPr="003C30A9">
        <w:rPr>
          <w:rFonts w:ascii="Times New Roman" w:hAnsi="Times New Roman" w:cs="Times New Roman"/>
        </w:rPr>
        <w:t xml:space="preserve">В случае нарушения предусмотренного Договором срока передачи </w:t>
      </w:r>
      <w:r w:rsidR="00CF6726" w:rsidRPr="003C30A9">
        <w:rPr>
          <w:rFonts w:ascii="Times New Roman" w:hAnsi="Times New Roman" w:cs="Times New Roman"/>
        </w:rPr>
        <w:t>Участник</w:t>
      </w:r>
      <w:r w:rsidR="00000A32" w:rsidRPr="003C30A9">
        <w:rPr>
          <w:rFonts w:ascii="Times New Roman" w:hAnsi="Times New Roman" w:cs="Times New Roman"/>
        </w:rPr>
        <w:t>у</w:t>
      </w:r>
      <w:r w:rsidR="00CF6726" w:rsidRPr="003C30A9">
        <w:rPr>
          <w:rFonts w:ascii="Times New Roman" w:hAnsi="Times New Roman" w:cs="Times New Roman"/>
        </w:rPr>
        <w:t xml:space="preserve"> долевого </w:t>
      </w:r>
      <w:r w:rsidR="00DC7DFF" w:rsidRPr="003C30A9">
        <w:rPr>
          <w:rFonts w:ascii="Times New Roman" w:hAnsi="Times New Roman" w:cs="Times New Roman"/>
        </w:rPr>
        <w:t xml:space="preserve">строительства </w:t>
      </w:r>
      <w:r w:rsidR="00494CE4" w:rsidRPr="003C30A9">
        <w:rPr>
          <w:rFonts w:ascii="Times New Roman" w:hAnsi="Times New Roman" w:cs="Times New Roman"/>
        </w:rPr>
        <w:t>Объекта</w:t>
      </w:r>
      <w:r w:rsidRPr="003C30A9">
        <w:rPr>
          <w:rFonts w:ascii="Times New Roman" w:hAnsi="Times New Roman" w:cs="Times New Roman"/>
        </w:rPr>
        <w:t xml:space="preserve"> (п. 3.1 Договора) вследствие уклонения </w:t>
      </w:r>
      <w:r w:rsidR="00CF6726" w:rsidRPr="003C30A9">
        <w:rPr>
          <w:rFonts w:ascii="Times New Roman" w:hAnsi="Times New Roman" w:cs="Times New Roman"/>
        </w:rPr>
        <w:t>Участник</w:t>
      </w:r>
      <w:r w:rsidR="00000A32" w:rsidRPr="003C30A9">
        <w:rPr>
          <w:rFonts w:ascii="Times New Roman" w:hAnsi="Times New Roman" w:cs="Times New Roman"/>
        </w:rPr>
        <w:t>а</w:t>
      </w:r>
      <w:r w:rsidR="00CF6726" w:rsidRPr="003C30A9">
        <w:rPr>
          <w:rFonts w:ascii="Times New Roman" w:hAnsi="Times New Roman" w:cs="Times New Roman"/>
        </w:rPr>
        <w:t xml:space="preserve"> долевого </w:t>
      </w:r>
      <w:r w:rsidR="00DC7DFF" w:rsidRPr="003C30A9">
        <w:rPr>
          <w:rFonts w:ascii="Times New Roman" w:hAnsi="Times New Roman" w:cs="Times New Roman"/>
        </w:rPr>
        <w:t>строительства от</w:t>
      </w:r>
      <w:r w:rsidRPr="003C30A9">
        <w:rPr>
          <w:rFonts w:ascii="Times New Roman" w:hAnsi="Times New Roman" w:cs="Times New Roman"/>
        </w:rPr>
        <w:t xml:space="preserve"> подписания Акта приёма-передачи </w:t>
      </w:r>
      <w:r w:rsidR="00494CE4" w:rsidRPr="003C30A9">
        <w:rPr>
          <w:rFonts w:ascii="Times New Roman" w:hAnsi="Times New Roman" w:cs="Times New Roman"/>
        </w:rPr>
        <w:t>Объекта</w:t>
      </w:r>
      <w:r w:rsidRPr="003C30A9">
        <w:rPr>
          <w:rFonts w:ascii="Times New Roman" w:hAnsi="Times New Roman" w:cs="Times New Roman"/>
        </w:rPr>
        <w:t xml:space="preserve"> Застройщик освобождается от уплаты </w:t>
      </w:r>
      <w:r w:rsidR="00CF6726" w:rsidRPr="003C30A9">
        <w:rPr>
          <w:rFonts w:ascii="Times New Roman" w:hAnsi="Times New Roman" w:cs="Times New Roman"/>
        </w:rPr>
        <w:t>Участник</w:t>
      </w:r>
      <w:r w:rsidR="00000A32" w:rsidRPr="003C30A9">
        <w:rPr>
          <w:rFonts w:ascii="Times New Roman" w:hAnsi="Times New Roman" w:cs="Times New Roman"/>
        </w:rPr>
        <w:t>у</w:t>
      </w:r>
      <w:r w:rsidR="00CF6726" w:rsidRPr="003C30A9">
        <w:rPr>
          <w:rFonts w:ascii="Times New Roman" w:hAnsi="Times New Roman" w:cs="Times New Roman"/>
        </w:rPr>
        <w:t xml:space="preserve"> долевого строительства</w:t>
      </w:r>
      <w:r w:rsidRPr="003C30A9">
        <w:rPr>
          <w:rFonts w:ascii="Times New Roman" w:hAnsi="Times New Roman" w:cs="Times New Roman"/>
        </w:rPr>
        <w:t xml:space="preserve"> неустойки (пени) при условии надлежащего исполнения Застройщиком своих обязательств по настоящему Договору.</w:t>
      </w:r>
    </w:p>
    <w:p w14:paraId="501F871C" w14:textId="598CDA5B" w:rsidR="00671294" w:rsidRPr="003C30A9" w:rsidRDefault="001F5879" w:rsidP="00F84DF9">
      <w:pPr>
        <w:pStyle w:val="11"/>
        <w:shd w:val="clear" w:color="auto" w:fill="auto"/>
        <w:tabs>
          <w:tab w:val="left" w:pos="426"/>
        </w:tabs>
        <w:spacing w:before="0" w:after="56" w:line="240" w:lineRule="auto"/>
        <w:ind w:right="20" w:firstLine="709"/>
        <w:rPr>
          <w:sz w:val="20"/>
          <w:szCs w:val="20"/>
        </w:rPr>
      </w:pPr>
      <w:r w:rsidRPr="003C30A9">
        <w:rPr>
          <w:sz w:val="20"/>
          <w:szCs w:val="20"/>
          <w:lang w:val="ru-RU"/>
        </w:rPr>
        <w:t xml:space="preserve">6.7. </w:t>
      </w:r>
      <w:r w:rsidRPr="003C30A9">
        <w:rPr>
          <w:sz w:val="20"/>
          <w:szCs w:val="20"/>
        </w:rPr>
        <w:t xml:space="preserve">Все начисленные Застройщиком по настоящему договору штрафы и пени должны быть оплачены Участником долевого строительства до получения </w:t>
      </w:r>
      <w:r w:rsidR="00494CE4" w:rsidRPr="003C30A9">
        <w:rPr>
          <w:sz w:val="20"/>
          <w:szCs w:val="20"/>
        </w:rPr>
        <w:t>Объекта</w:t>
      </w:r>
      <w:r w:rsidRPr="003C30A9">
        <w:rPr>
          <w:sz w:val="20"/>
          <w:szCs w:val="20"/>
        </w:rPr>
        <w:t xml:space="preserve"> по Акту приема-передачи.</w:t>
      </w:r>
    </w:p>
    <w:p w14:paraId="648F2BEA" w14:textId="77777777" w:rsidR="00876D03" w:rsidRPr="003C30A9" w:rsidRDefault="00876D03" w:rsidP="00671294">
      <w:pPr>
        <w:pStyle w:val="11"/>
        <w:shd w:val="clear" w:color="auto" w:fill="auto"/>
        <w:tabs>
          <w:tab w:val="left" w:pos="426"/>
        </w:tabs>
        <w:spacing w:before="0" w:after="56" w:line="240" w:lineRule="auto"/>
        <w:ind w:right="20"/>
        <w:rPr>
          <w:sz w:val="20"/>
          <w:szCs w:val="20"/>
        </w:rPr>
      </w:pPr>
    </w:p>
    <w:p w14:paraId="63949BAE" w14:textId="77777777" w:rsidR="003047D7" w:rsidRPr="003C30A9" w:rsidRDefault="00292547" w:rsidP="00CE19FC">
      <w:pPr>
        <w:pStyle w:val="13"/>
        <w:shd w:val="clear" w:color="auto" w:fill="auto"/>
        <w:spacing w:before="0" w:after="0" w:line="240" w:lineRule="auto"/>
        <w:jc w:val="center"/>
        <w:rPr>
          <w:i w:val="0"/>
          <w:color w:val="000000" w:themeColor="text1"/>
          <w:sz w:val="20"/>
          <w:szCs w:val="20"/>
        </w:rPr>
      </w:pPr>
      <w:bookmarkStart w:id="3" w:name="bookmark4"/>
      <w:r w:rsidRPr="003C30A9">
        <w:rPr>
          <w:i w:val="0"/>
          <w:color w:val="000000" w:themeColor="text1"/>
          <w:sz w:val="20"/>
          <w:szCs w:val="20"/>
          <w:lang w:val="ru-RU"/>
        </w:rPr>
        <w:t xml:space="preserve">7. </w:t>
      </w:r>
      <w:r w:rsidR="003047D7" w:rsidRPr="003C30A9">
        <w:rPr>
          <w:i w:val="0"/>
          <w:color w:val="000000" w:themeColor="text1"/>
          <w:sz w:val="20"/>
          <w:szCs w:val="20"/>
        </w:rPr>
        <w:t>ДЕЙСТВИЕ</w:t>
      </w:r>
      <w:r w:rsidR="00C64B60" w:rsidRPr="003C30A9">
        <w:rPr>
          <w:i w:val="0"/>
          <w:color w:val="000000" w:themeColor="text1"/>
          <w:sz w:val="20"/>
          <w:szCs w:val="20"/>
          <w:lang w:val="ru-RU"/>
        </w:rPr>
        <w:t xml:space="preserve">, РЕГИСТРАЦИЯ </w:t>
      </w:r>
      <w:r w:rsidR="003047D7" w:rsidRPr="003C30A9">
        <w:rPr>
          <w:i w:val="0"/>
          <w:color w:val="000000" w:themeColor="text1"/>
          <w:sz w:val="20"/>
          <w:szCs w:val="20"/>
        </w:rPr>
        <w:t xml:space="preserve">И </w:t>
      </w:r>
      <w:bookmarkEnd w:id="3"/>
      <w:r w:rsidRPr="003C30A9">
        <w:rPr>
          <w:i w:val="0"/>
          <w:color w:val="000000" w:themeColor="text1"/>
          <w:sz w:val="20"/>
          <w:szCs w:val="20"/>
        </w:rPr>
        <w:t>ПОРЯДОК РАСТОРЖЕНИЯ ДОГОВОРА</w:t>
      </w:r>
    </w:p>
    <w:p w14:paraId="57253CB9" w14:textId="369A0A44" w:rsidR="00C64B60" w:rsidRPr="003C30A9" w:rsidRDefault="00CE19FC" w:rsidP="00F84DF9">
      <w:pPr>
        <w:pStyle w:val="11"/>
        <w:shd w:val="clear" w:color="auto" w:fill="auto"/>
        <w:tabs>
          <w:tab w:val="left" w:pos="709"/>
        </w:tabs>
        <w:spacing w:before="0" w:after="0" w:line="240" w:lineRule="auto"/>
        <w:ind w:right="20"/>
        <w:rPr>
          <w:sz w:val="20"/>
          <w:szCs w:val="20"/>
        </w:rPr>
      </w:pPr>
      <w:r w:rsidRPr="003C30A9">
        <w:rPr>
          <w:color w:val="000000" w:themeColor="text1"/>
          <w:sz w:val="20"/>
          <w:szCs w:val="20"/>
          <w:lang w:val="ru-RU"/>
        </w:rPr>
        <w:tab/>
        <w:t xml:space="preserve">7.1. </w:t>
      </w:r>
      <w:r w:rsidRPr="003C30A9">
        <w:rPr>
          <w:sz w:val="20"/>
          <w:szCs w:val="20"/>
        </w:rPr>
        <w:t xml:space="preserve">Настоящий договор считается заключённым с даты его государственной регистрации в органе, </w:t>
      </w:r>
      <w:r w:rsidRPr="003C30A9">
        <w:rPr>
          <w:sz w:val="20"/>
          <w:szCs w:val="20"/>
        </w:rPr>
        <w:lastRenderedPageBreak/>
        <w:t>регистрирующем</w:t>
      </w:r>
      <w:r w:rsidR="00757535" w:rsidRPr="003C30A9">
        <w:rPr>
          <w:sz w:val="20"/>
          <w:szCs w:val="20"/>
          <w:lang w:val="ru-RU"/>
        </w:rPr>
        <w:t xml:space="preserve"> </w:t>
      </w:r>
      <w:r w:rsidRPr="003C30A9">
        <w:rPr>
          <w:sz w:val="20"/>
          <w:szCs w:val="20"/>
        </w:rPr>
        <w:t>сделки с недвижимым имуществом</w:t>
      </w:r>
      <w:r w:rsidR="00757535" w:rsidRPr="003C30A9">
        <w:rPr>
          <w:sz w:val="20"/>
          <w:szCs w:val="20"/>
          <w:lang w:val="ru-RU"/>
        </w:rPr>
        <w:t>,</w:t>
      </w:r>
      <w:r w:rsidRPr="003C30A9">
        <w:rPr>
          <w:color w:val="000000" w:themeColor="text1"/>
          <w:sz w:val="20"/>
          <w:szCs w:val="20"/>
        </w:rPr>
        <w:t xml:space="preserve"> и действует до полного и надлежащего исполнения Сторонами всех обязательств по Договору согласно п. 2.1.10 и 2.2.</w:t>
      </w:r>
      <w:r w:rsidRPr="003C30A9">
        <w:rPr>
          <w:color w:val="000000" w:themeColor="text1"/>
          <w:sz w:val="20"/>
          <w:szCs w:val="20"/>
          <w:lang w:val="ru-RU"/>
        </w:rPr>
        <w:t>8</w:t>
      </w:r>
      <w:r w:rsidRPr="003C30A9">
        <w:rPr>
          <w:color w:val="000000" w:themeColor="text1"/>
          <w:sz w:val="20"/>
          <w:szCs w:val="20"/>
        </w:rPr>
        <w:t xml:space="preserve"> Договора.</w:t>
      </w:r>
      <w:r w:rsidRPr="003C30A9">
        <w:rPr>
          <w:sz w:val="20"/>
          <w:szCs w:val="20"/>
        </w:rPr>
        <w:t xml:space="preserve"> </w:t>
      </w:r>
    </w:p>
    <w:p w14:paraId="4A976F3B" w14:textId="0746968F" w:rsidR="00C64B60" w:rsidRPr="004E069C" w:rsidRDefault="00C64B60" w:rsidP="00F84DF9">
      <w:pPr>
        <w:pStyle w:val="11"/>
        <w:shd w:val="clear" w:color="auto" w:fill="auto"/>
        <w:tabs>
          <w:tab w:val="left" w:pos="709"/>
        </w:tabs>
        <w:spacing w:before="0" w:after="0" w:line="240" w:lineRule="auto"/>
        <w:ind w:right="20"/>
        <w:rPr>
          <w:color w:val="000000" w:themeColor="text1"/>
          <w:sz w:val="20"/>
          <w:szCs w:val="20"/>
        </w:rPr>
      </w:pPr>
      <w:r w:rsidRPr="003C30A9">
        <w:rPr>
          <w:color w:val="000000" w:themeColor="text1"/>
          <w:sz w:val="20"/>
          <w:szCs w:val="20"/>
          <w:lang w:val="ru-RU"/>
        </w:rPr>
        <w:tab/>
        <w:t xml:space="preserve">7.2. Стороны пришли к соглашению о том, что совместно предпримут действия по подаче на государственную регистрацию настоящего договора в срок, не позднее </w:t>
      </w:r>
      <w:r w:rsidR="00956C4C" w:rsidRPr="003C30A9">
        <w:rPr>
          <w:color w:val="000000" w:themeColor="text1"/>
          <w:sz w:val="20"/>
          <w:szCs w:val="20"/>
          <w:lang w:val="ru-RU"/>
        </w:rPr>
        <w:t>7 (семи)</w:t>
      </w:r>
      <w:r w:rsidRPr="003C30A9">
        <w:rPr>
          <w:color w:val="000000" w:themeColor="text1"/>
          <w:sz w:val="20"/>
          <w:szCs w:val="20"/>
          <w:lang w:val="ru-RU"/>
        </w:rPr>
        <w:t xml:space="preserve"> рабочих дней с даты его подписания</w:t>
      </w:r>
      <w:r w:rsidR="002F6720" w:rsidRPr="003C30A9">
        <w:rPr>
          <w:color w:val="000000" w:themeColor="text1"/>
          <w:sz w:val="20"/>
          <w:szCs w:val="20"/>
          <w:lang w:val="ru-RU"/>
        </w:rPr>
        <w:t xml:space="preserve"> и выполнения Участником долевого строительства обязательств, предусмотренных </w:t>
      </w:r>
      <w:proofErr w:type="spellStart"/>
      <w:r w:rsidR="002F6720" w:rsidRPr="003C30A9">
        <w:rPr>
          <w:color w:val="000000" w:themeColor="text1"/>
          <w:sz w:val="20"/>
          <w:szCs w:val="20"/>
          <w:lang w:val="ru-RU"/>
        </w:rPr>
        <w:t>п</w:t>
      </w:r>
      <w:r w:rsidR="00E13BF4" w:rsidRPr="003C30A9">
        <w:rPr>
          <w:color w:val="000000" w:themeColor="text1"/>
          <w:sz w:val="20"/>
          <w:szCs w:val="20"/>
          <w:lang w:val="ru-RU"/>
        </w:rPr>
        <w:t>.п</w:t>
      </w:r>
      <w:proofErr w:type="spellEnd"/>
      <w:r w:rsidR="00E13BF4" w:rsidRPr="003C30A9">
        <w:rPr>
          <w:color w:val="000000" w:themeColor="text1"/>
          <w:sz w:val="20"/>
          <w:szCs w:val="20"/>
          <w:lang w:val="ru-RU"/>
        </w:rPr>
        <w:t xml:space="preserve"> 5.2.-5.3</w:t>
      </w:r>
      <w:r w:rsidR="002F6720" w:rsidRPr="003C30A9">
        <w:rPr>
          <w:color w:val="000000" w:themeColor="text1"/>
          <w:sz w:val="20"/>
          <w:szCs w:val="20"/>
          <w:lang w:val="ru-RU"/>
        </w:rPr>
        <w:t xml:space="preserve"> </w:t>
      </w:r>
      <w:r w:rsidR="002F6720" w:rsidRPr="004E069C">
        <w:rPr>
          <w:color w:val="000000" w:themeColor="text1"/>
          <w:sz w:val="20"/>
          <w:szCs w:val="20"/>
          <w:lang w:val="ru-RU"/>
        </w:rPr>
        <w:t>Договора</w:t>
      </w:r>
      <w:r w:rsidRPr="004E069C">
        <w:rPr>
          <w:color w:val="000000" w:themeColor="text1"/>
          <w:sz w:val="20"/>
          <w:szCs w:val="20"/>
          <w:lang w:val="ru-RU"/>
        </w:rPr>
        <w:t xml:space="preserve">. </w:t>
      </w:r>
    </w:p>
    <w:p w14:paraId="2E930519" w14:textId="3DF3F58A" w:rsidR="00C64B60" w:rsidRPr="004E069C" w:rsidRDefault="00C64B60" w:rsidP="00F84DF9">
      <w:pPr>
        <w:pStyle w:val="11"/>
        <w:shd w:val="clear" w:color="auto" w:fill="auto"/>
        <w:tabs>
          <w:tab w:val="left" w:pos="709"/>
        </w:tabs>
        <w:spacing w:before="0" w:after="0" w:line="240" w:lineRule="auto"/>
        <w:ind w:right="20"/>
        <w:rPr>
          <w:sz w:val="20"/>
          <w:szCs w:val="20"/>
        </w:rPr>
      </w:pPr>
      <w:r w:rsidRPr="004E069C">
        <w:rPr>
          <w:sz w:val="20"/>
          <w:szCs w:val="20"/>
        </w:rPr>
        <w:tab/>
        <w:t xml:space="preserve">Застройщик вправе осуществить действия по регистрации настоящего Договора от имени </w:t>
      </w:r>
      <w:r w:rsidR="00CF6726" w:rsidRPr="004E069C">
        <w:rPr>
          <w:sz w:val="20"/>
          <w:szCs w:val="20"/>
        </w:rPr>
        <w:t>Участник</w:t>
      </w:r>
      <w:r w:rsidR="00000A32" w:rsidRPr="004E069C">
        <w:rPr>
          <w:sz w:val="20"/>
          <w:szCs w:val="20"/>
          <w:lang w:val="ru-RU"/>
        </w:rPr>
        <w:t>а</w:t>
      </w:r>
      <w:r w:rsidR="00CF6726" w:rsidRPr="004E069C">
        <w:rPr>
          <w:sz w:val="20"/>
          <w:szCs w:val="20"/>
        </w:rPr>
        <w:t xml:space="preserve"> долевого строительства</w:t>
      </w:r>
      <w:r w:rsidRPr="004E069C">
        <w:rPr>
          <w:sz w:val="20"/>
          <w:szCs w:val="20"/>
        </w:rPr>
        <w:t xml:space="preserve"> при условии выдачи </w:t>
      </w:r>
      <w:r w:rsidR="00CF6726" w:rsidRPr="004E069C">
        <w:rPr>
          <w:sz w:val="20"/>
          <w:szCs w:val="20"/>
        </w:rPr>
        <w:t>Участник</w:t>
      </w:r>
      <w:r w:rsidR="00000A32" w:rsidRPr="004E069C">
        <w:rPr>
          <w:sz w:val="20"/>
          <w:szCs w:val="20"/>
          <w:lang w:val="ru-RU"/>
        </w:rPr>
        <w:t>ом</w:t>
      </w:r>
      <w:r w:rsidR="00CF6726" w:rsidRPr="004E069C">
        <w:rPr>
          <w:sz w:val="20"/>
          <w:szCs w:val="20"/>
        </w:rPr>
        <w:t xml:space="preserve"> долевого строительства</w:t>
      </w:r>
      <w:r w:rsidRPr="004E069C">
        <w:rPr>
          <w:sz w:val="20"/>
          <w:szCs w:val="20"/>
        </w:rPr>
        <w:t xml:space="preserve"> соответствующей доверенности представителю Застройщика и получения Застройщиком от исполняющего банка уведомления об открытии аккредитива в соответствии с п. </w:t>
      </w:r>
      <w:r w:rsidR="00E13BF4" w:rsidRPr="004E069C">
        <w:rPr>
          <w:sz w:val="20"/>
          <w:szCs w:val="20"/>
          <w:lang w:val="ru-RU"/>
        </w:rPr>
        <w:t xml:space="preserve">5.3.1. </w:t>
      </w:r>
      <w:r w:rsidRPr="004E069C">
        <w:rPr>
          <w:sz w:val="20"/>
          <w:szCs w:val="20"/>
        </w:rPr>
        <w:t>Договора.</w:t>
      </w:r>
    </w:p>
    <w:p w14:paraId="593761AD" w14:textId="4121764C" w:rsidR="00CE19FC" w:rsidRPr="004E069C" w:rsidRDefault="00C64B60" w:rsidP="00F84DF9">
      <w:pPr>
        <w:pStyle w:val="11"/>
        <w:shd w:val="clear" w:color="auto" w:fill="auto"/>
        <w:tabs>
          <w:tab w:val="left" w:pos="709"/>
        </w:tabs>
        <w:spacing w:before="0" w:after="0" w:line="240" w:lineRule="auto"/>
        <w:ind w:right="20"/>
        <w:rPr>
          <w:sz w:val="20"/>
          <w:szCs w:val="20"/>
        </w:rPr>
      </w:pPr>
      <w:r w:rsidRPr="004E069C">
        <w:rPr>
          <w:sz w:val="20"/>
          <w:szCs w:val="20"/>
        </w:rPr>
        <w:tab/>
      </w:r>
      <w:r w:rsidR="00CE19FC" w:rsidRPr="004E069C">
        <w:rPr>
          <w:sz w:val="20"/>
          <w:szCs w:val="20"/>
        </w:rPr>
        <w:t>7.</w:t>
      </w:r>
      <w:r w:rsidRPr="004E069C">
        <w:rPr>
          <w:sz w:val="20"/>
          <w:szCs w:val="20"/>
          <w:lang w:val="ru-RU"/>
        </w:rPr>
        <w:t>3</w:t>
      </w:r>
      <w:r w:rsidR="00CE19FC" w:rsidRPr="004E069C">
        <w:rPr>
          <w:sz w:val="20"/>
          <w:szCs w:val="20"/>
        </w:rPr>
        <w:t xml:space="preserve">. Если </w:t>
      </w:r>
      <w:r w:rsidR="00CF6726" w:rsidRPr="004E069C">
        <w:rPr>
          <w:sz w:val="20"/>
          <w:szCs w:val="20"/>
        </w:rPr>
        <w:t xml:space="preserve">Участник долевого строительства </w:t>
      </w:r>
      <w:r w:rsidR="00CE19FC" w:rsidRPr="004E069C">
        <w:rPr>
          <w:sz w:val="20"/>
          <w:szCs w:val="20"/>
        </w:rPr>
        <w:t xml:space="preserve">не представит Застройщику такую доверенность либо </w:t>
      </w:r>
      <w:r w:rsidR="00CF6726" w:rsidRPr="004E069C">
        <w:rPr>
          <w:sz w:val="20"/>
          <w:szCs w:val="20"/>
        </w:rPr>
        <w:t xml:space="preserve">Участник долевого строительства </w:t>
      </w:r>
      <w:r w:rsidR="00CE19FC" w:rsidRPr="004E069C">
        <w:rPr>
          <w:sz w:val="20"/>
          <w:szCs w:val="20"/>
        </w:rPr>
        <w:t xml:space="preserve">не предпримет действий по самостоятельной явке в регистрирующий орган со всеми необходимыми для регистрации Договора документами и не представит документы, подтверждающие совершение указанных действий, </w:t>
      </w:r>
      <w:r w:rsidR="00C10BB1" w:rsidRPr="004E069C">
        <w:rPr>
          <w:sz w:val="20"/>
          <w:szCs w:val="20"/>
          <w:lang w:val="ru-RU"/>
        </w:rPr>
        <w:t>либо не</w:t>
      </w:r>
      <w:r w:rsidR="00C10BB1" w:rsidRPr="004E069C">
        <w:rPr>
          <w:sz w:val="20"/>
          <w:szCs w:val="20"/>
        </w:rPr>
        <w:t xml:space="preserve"> откр</w:t>
      </w:r>
      <w:r w:rsidR="00C10BB1" w:rsidRPr="004E069C">
        <w:rPr>
          <w:sz w:val="20"/>
          <w:szCs w:val="20"/>
          <w:lang w:val="ru-RU"/>
        </w:rPr>
        <w:t>оет</w:t>
      </w:r>
      <w:r w:rsidR="00C10BB1" w:rsidRPr="004E069C">
        <w:rPr>
          <w:sz w:val="20"/>
          <w:szCs w:val="20"/>
        </w:rPr>
        <w:t xml:space="preserve"> в Банке аккредитив на сумму Цены договора/сумму первой части оплаты Цены договора, указанной в Приложении №3 к настоящему Договору</w:t>
      </w:r>
      <w:r w:rsidR="00C10BB1" w:rsidRPr="004E069C">
        <w:rPr>
          <w:sz w:val="20"/>
          <w:szCs w:val="20"/>
          <w:lang w:val="ru-RU"/>
        </w:rPr>
        <w:t xml:space="preserve"> в срок, указанный в Договоре</w:t>
      </w:r>
      <w:r w:rsidR="0013787B" w:rsidRPr="004E069C">
        <w:rPr>
          <w:sz w:val="20"/>
          <w:szCs w:val="20"/>
          <w:lang w:val="ru-RU"/>
        </w:rPr>
        <w:t xml:space="preserve">, а также если </w:t>
      </w:r>
      <w:r w:rsidR="00C10BB1" w:rsidRPr="004E069C">
        <w:rPr>
          <w:sz w:val="20"/>
          <w:szCs w:val="20"/>
          <w:lang w:val="ru-RU"/>
        </w:rPr>
        <w:t xml:space="preserve"> </w:t>
      </w:r>
      <w:r w:rsidR="0013787B" w:rsidRPr="004E069C">
        <w:rPr>
          <w:color w:val="000000" w:themeColor="text1"/>
          <w:sz w:val="20"/>
          <w:szCs w:val="20"/>
        </w:rPr>
        <w:t>в течение 4 (четырех) рабочих дней с момента подписания Сторонами настоящего Договора  в адрес Застройщика не поступит уведомление Банка-эмитента об открытии аккредитива</w:t>
      </w:r>
      <w:r w:rsidR="0013787B" w:rsidRPr="004E069C">
        <w:rPr>
          <w:sz w:val="20"/>
          <w:szCs w:val="20"/>
          <w:lang w:val="ru-RU"/>
        </w:rPr>
        <w:t xml:space="preserve"> </w:t>
      </w:r>
      <w:r w:rsidR="00C10BB1" w:rsidRPr="004E069C">
        <w:rPr>
          <w:sz w:val="20"/>
          <w:szCs w:val="20"/>
          <w:lang w:val="ru-RU"/>
        </w:rPr>
        <w:t>-</w:t>
      </w:r>
      <w:r w:rsidR="0013787B" w:rsidRPr="004E069C">
        <w:rPr>
          <w:sz w:val="20"/>
          <w:szCs w:val="20"/>
          <w:lang w:val="ru-RU"/>
        </w:rPr>
        <w:t xml:space="preserve"> </w:t>
      </w:r>
      <w:r w:rsidR="00CE19FC" w:rsidRPr="004E069C">
        <w:rPr>
          <w:sz w:val="20"/>
          <w:szCs w:val="20"/>
        </w:rPr>
        <w:t xml:space="preserve">настоящий Договор считается незаключённым и Застройщик вправе будет заключить (и зарегистрировать) аналогичный договор на </w:t>
      </w:r>
      <w:r w:rsidR="007120E3" w:rsidRPr="004E069C">
        <w:rPr>
          <w:sz w:val="20"/>
          <w:szCs w:val="20"/>
        </w:rPr>
        <w:t>Объект</w:t>
      </w:r>
      <w:r w:rsidR="00CE19FC" w:rsidRPr="004E069C">
        <w:rPr>
          <w:sz w:val="20"/>
          <w:szCs w:val="20"/>
        </w:rPr>
        <w:t xml:space="preserve">, </w:t>
      </w:r>
      <w:r w:rsidR="00956C4C" w:rsidRPr="004E069C">
        <w:rPr>
          <w:sz w:val="20"/>
          <w:szCs w:val="20"/>
        </w:rPr>
        <w:t>указанн</w:t>
      </w:r>
      <w:r w:rsidR="00956C4C" w:rsidRPr="004E069C">
        <w:rPr>
          <w:sz w:val="20"/>
          <w:szCs w:val="20"/>
          <w:lang w:val="ru-RU"/>
        </w:rPr>
        <w:t>ый</w:t>
      </w:r>
      <w:r w:rsidR="00956C4C" w:rsidRPr="004E069C">
        <w:rPr>
          <w:sz w:val="20"/>
          <w:szCs w:val="20"/>
        </w:rPr>
        <w:t xml:space="preserve"> </w:t>
      </w:r>
      <w:r w:rsidR="00CE19FC" w:rsidRPr="004E069C">
        <w:rPr>
          <w:sz w:val="20"/>
          <w:szCs w:val="20"/>
        </w:rPr>
        <w:t xml:space="preserve">в п. 1.2 настоящего Договора, с любым третьим лицом. </w:t>
      </w:r>
    </w:p>
    <w:p w14:paraId="3CAB22A2" w14:textId="47CAE8DB" w:rsidR="00CE19FC" w:rsidRPr="004E069C" w:rsidRDefault="00CE19FC" w:rsidP="00F84DF9">
      <w:pPr>
        <w:tabs>
          <w:tab w:val="left" w:pos="709"/>
        </w:tabs>
        <w:ind w:firstLine="708"/>
        <w:jc w:val="both"/>
        <w:rPr>
          <w:sz w:val="20"/>
          <w:szCs w:val="20"/>
        </w:rPr>
      </w:pPr>
      <w:r w:rsidRPr="004E069C">
        <w:rPr>
          <w:sz w:val="20"/>
          <w:szCs w:val="20"/>
        </w:rPr>
        <w:t xml:space="preserve">Застройщик уведомляет </w:t>
      </w:r>
      <w:r w:rsidR="00CF6726" w:rsidRPr="004E069C">
        <w:rPr>
          <w:sz w:val="20"/>
          <w:szCs w:val="20"/>
        </w:rPr>
        <w:t>Участник</w:t>
      </w:r>
      <w:r w:rsidR="00000C29" w:rsidRPr="004E069C">
        <w:rPr>
          <w:sz w:val="20"/>
          <w:szCs w:val="20"/>
        </w:rPr>
        <w:t>а</w:t>
      </w:r>
      <w:r w:rsidR="00CF6726" w:rsidRPr="004E069C">
        <w:rPr>
          <w:sz w:val="20"/>
          <w:szCs w:val="20"/>
        </w:rPr>
        <w:t xml:space="preserve"> долевого строительства</w:t>
      </w:r>
      <w:r w:rsidRPr="004E069C">
        <w:rPr>
          <w:sz w:val="20"/>
          <w:szCs w:val="20"/>
        </w:rPr>
        <w:t xml:space="preserve"> о том, что им не были совершены действия, </w:t>
      </w:r>
      <w:r w:rsidR="00294E43" w:rsidRPr="004E069C">
        <w:rPr>
          <w:sz w:val="20"/>
          <w:szCs w:val="20"/>
        </w:rPr>
        <w:t>указанные в данном пункте</w:t>
      </w:r>
      <w:r w:rsidRPr="004E069C">
        <w:rPr>
          <w:sz w:val="20"/>
          <w:szCs w:val="20"/>
        </w:rPr>
        <w:t xml:space="preserve">, в связи с чем подлежат применению положения абзаца 1 настоящего пункта. </w:t>
      </w:r>
    </w:p>
    <w:p w14:paraId="0C5C7334" w14:textId="77777777" w:rsidR="00292547" w:rsidRPr="003C30A9" w:rsidRDefault="00292547" w:rsidP="00F84DF9">
      <w:pPr>
        <w:pStyle w:val="32"/>
        <w:tabs>
          <w:tab w:val="left" w:pos="709"/>
        </w:tabs>
        <w:ind w:firstLine="709"/>
        <w:rPr>
          <w:color w:val="000000" w:themeColor="text1"/>
          <w:sz w:val="20"/>
        </w:rPr>
      </w:pPr>
      <w:r w:rsidRPr="004E069C">
        <w:rPr>
          <w:color w:val="000000" w:themeColor="text1"/>
          <w:sz w:val="20"/>
        </w:rPr>
        <w:t>7.</w:t>
      </w:r>
      <w:r w:rsidR="00C64B60" w:rsidRPr="004E069C">
        <w:rPr>
          <w:color w:val="000000" w:themeColor="text1"/>
          <w:sz w:val="20"/>
        </w:rPr>
        <w:t>4</w:t>
      </w:r>
      <w:r w:rsidRPr="004E069C">
        <w:rPr>
          <w:color w:val="000000" w:themeColor="text1"/>
          <w:sz w:val="20"/>
        </w:rPr>
        <w:t>. Договор может быть расторгнут досрочно по взаимному согласию Сторон в период действия настоящего Договора. Сторона, по инициативе которой расторгается Договор, представляет другой стороне письменное заявление о расторжении Договора. После получения другой стороной заявления о расторжении Договора и согласования условий расторжения Договора, Стороны подписывают Соглашение о расторжении</w:t>
      </w:r>
      <w:r w:rsidRPr="003C30A9">
        <w:rPr>
          <w:color w:val="000000" w:themeColor="text1"/>
          <w:sz w:val="20"/>
        </w:rPr>
        <w:t xml:space="preserve"> Договора.</w:t>
      </w:r>
    </w:p>
    <w:p w14:paraId="51BC36E8" w14:textId="77777777" w:rsidR="00292547" w:rsidRPr="003C30A9" w:rsidRDefault="00292547" w:rsidP="00F84DF9">
      <w:pPr>
        <w:tabs>
          <w:tab w:val="left" w:pos="709"/>
        </w:tabs>
        <w:ind w:firstLine="709"/>
        <w:jc w:val="both"/>
        <w:rPr>
          <w:color w:val="000000" w:themeColor="text1"/>
          <w:sz w:val="20"/>
          <w:szCs w:val="20"/>
        </w:rPr>
      </w:pPr>
      <w:r w:rsidRPr="003C30A9">
        <w:rPr>
          <w:color w:val="000000" w:themeColor="text1"/>
          <w:sz w:val="20"/>
          <w:szCs w:val="20"/>
        </w:rPr>
        <w:t>7.</w:t>
      </w:r>
      <w:r w:rsidR="00F84DF9" w:rsidRPr="003C30A9">
        <w:rPr>
          <w:color w:val="000000" w:themeColor="text1"/>
          <w:sz w:val="20"/>
          <w:szCs w:val="20"/>
        </w:rPr>
        <w:t>5</w:t>
      </w:r>
      <w:r w:rsidRPr="003C30A9">
        <w:rPr>
          <w:color w:val="000000" w:themeColor="text1"/>
          <w:sz w:val="20"/>
          <w:szCs w:val="20"/>
        </w:rPr>
        <w:t xml:space="preserve">. </w:t>
      </w:r>
      <w:r w:rsidR="00CF6726" w:rsidRPr="003C30A9">
        <w:rPr>
          <w:color w:val="000000" w:themeColor="text1"/>
          <w:sz w:val="20"/>
          <w:szCs w:val="20"/>
        </w:rPr>
        <w:t>Участник долевого строительства</w:t>
      </w:r>
      <w:r w:rsidRPr="003C30A9">
        <w:rPr>
          <w:color w:val="000000" w:themeColor="text1"/>
          <w:sz w:val="20"/>
          <w:szCs w:val="20"/>
        </w:rPr>
        <w:t xml:space="preserve"> в одностороннем порядке вправе отказаться от исполнения Договора в случаях предусмотренных Законом № 214-ФЗ.</w:t>
      </w:r>
    </w:p>
    <w:p w14:paraId="3C9331C8" w14:textId="77777777" w:rsidR="00292547" w:rsidRPr="003C30A9" w:rsidRDefault="00292547" w:rsidP="00F84DF9">
      <w:pPr>
        <w:ind w:firstLine="709"/>
        <w:jc w:val="both"/>
        <w:rPr>
          <w:color w:val="000000" w:themeColor="text1"/>
          <w:sz w:val="20"/>
          <w:szCs w:val="20"/>
        </w:rPr>
      </w:pPr>
      <w:r w:rsidRPr="003C30A9">
        <w:rPr>
          <w:color w:val="000000" w:themeColor="text1"/>
          <w:sz w:val="20"/>
          <w:szCs w:val="20"/>
        </w:rPr>
        <w:t>7.</w:t>
      </w:r>
      <w:r w:rsidR="00F84DF9" w:rsidRPr="003C30A9">
        <w:rPr>
          <w:color w:val="000000" w:themeColor="text1"/>
          <w:sz w:val="20"/>
          <w:szCs w:val="20"/>
        </w:rPr>
        <w:t>6</w:t>
      </w:r>
      <w:r w:rsidRPr="003C30A9">
        <w:rPr>
          <w:color w:val="000000" w:themeColor="text1"/>
          <w:sz w:val="20"/>
          <w:szCs w:val="20"/>
        </w:rPr>
        <w:t xml:space="preserve">. Застройщик в одностороннем порядке вправе отказаться от Договора в случаях предусмотренных Законом 214-ФЗ, а также в случае отказа уполномоченного банка от заключения договора счета эскроу с </w:t>
      </w:r>
      <w:r w:rsidR="00CF6726" w:rsidRPr="003C30A9">
        <w:rPr>
          <w:color w:val="000000" w:themeColor="text1"/>
          <w:sz w:val="20"/>
          <w:szCs w:val="20"/>
        </w:rPr>
        <w:t>Участник</w:t>
      </w:r>
      <w:r w:rsidR="00000C29" w:rsidRPr="003C30A9">
        <w:rPr>
          <w:color w:val="000000" w:themeColor="text1"/>
          <w:sz w:val="20"/>
          <w:szCs w:val="20"/>
        </w:rPr>
        <w:t>ом</w:t>
      </w:r>
      <w:r w:rsidR="00CF6726" w:rsidRPr="003C30A9">
        <w:rPr>
          <w:color w:val="000000" w:themeColor="text1"/>
          <w:sz w:val="20"/>
          <w:szCs w:val="20"/>
        </w:rPr>
        <w:t xml:space="preserve"> долевого строительства </w:t>
      </w:r>
      <w:r w:rsidRPr="003C30A9">
        <w:rPr>
          <w:color w:val="000000" w:themeColor="text1"/>
          <w:sz w:val="20"/>
          <w:szCs w:val="20"/>
        </w:rPr>
        <w:t xml:space="preserve">, расторжения уполномоченным банком договора счета эскроу с </w:t>
      </w:r>
      <w:r w:rsidR="00CF6726" w:rsidRPr="003C30A9">
        <w:rPr>
          <w:color w:val="000000" w:themeColor="text1"/>
          <w:sz w:val="20"/>
          <w:szCs w:val="20"/>
        </w:rPr>
        <w:t>Участник</w:t>
      </w:r>
      <w:r w:rsidR="00000C29" w:rsidRPr="003C30A9">
        <w:rPr>
          <w:color w:val="000000" w:themeColor="text1"/>
          <w:sz w:val="20"/>
          <w:szCs w:val="20"/>
        </w:rPr>
        <w:t>ом</w:t>
      </w:r>
      <w:r w:rsidR="00CF6726" w:rsidRPr="003C30A9">
        <w:rPr>
          <w:color w:val="000000" w:themeColor="text1"/>
          <w:sz w:val="20"/>
          <w:szCs w:val="20"/>
        </w:rPr>
        <w:t xml:space="preserve"> долевого строительства</w:t>
      </w:r>
      <w:r w:rsidRPr="003C30A9">
        <w:rPr>
          <w:color w:val="000000" w:themeColor="text1"/>
          <w:sz w:val="20"/>
          <w:szCs w:val="20"/>
        </w:rPr>
        <w:t xml:space="preserve"> по основаниям, указанным в </w:t>
      </w:r>
      <w:hyperlink r:id="rId8" w:history="1">
        <w:r w:rsidRPr="003C30A9">
          <w:rPr>
            <w:color w:val="000000" w:themeColor="text1"/>
            <w:sz w:val="20"/>
            <w:szCs w:val="20"/>
          </w:rPr>
          <w:t>пункте 5.2 статьи 7</w:t>
        </w:r>
      </w:hyperlink>
      <w:r w:rsidRPr="003C30A9">
        <w:rPr>
          <w:color w:val="000000" w:themeColor="text1"/>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75E994C7" w14:textId="47678FF0" w:rsidR="00292547" w:rsidRPr="003C30A9" w:rsidRDefault="00292547" w:rsidP="00F84DF9">
      <w:pPr>
        <w:ind w:firstLine="709"/>
        <w:jc w:val="both"/>
        <w:rPr>
          <w:color w:val="000000" w:themeColor="text1"/>
          <w:sz w:val="20"/>
          <w:szCs w:val="20"/>
        </w:rPr>
      </w:pPr>
      <w:r w:rsidRPr="003C30A9">
        <w:rPr>
          <w:color w:val="000000" w:themeColor="text1"/>
          <w:sz w:val="20"/>
          <w:szCs w:val="20"/>
        </w:rPr>
        <w:t xml:space="preserve"> 7.</w:t>
      </w:r>
      <w:r w:rsidR="00F84DF9" w:rsidRPr="003C30A9">
        <w:rPr>
          <w:color w:val="000000" w:themeColor="text1"/>
          <w:sz w:val="20"/>
          <w:szCs w:val="20"/>
        </w:rPr>
        <w:t>7</w:t>
      </w:r>
      <w:r w:rsidRPr="003C30A9">
        <w:rPr>
          <w:color w:val="000000" w:themeColor="text1"/>
          <w:sz w:val="20"/>
          <w:szCs w:val="20"/>
        </w:rPr>
        <w:t>.  В случае одностороннего отказа одной из Сторон от исполнения Договора, он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При отказе от исполнения Договора Застройщиком по основаниям, указанным в п. 7.</w:t>
      </w:r>
      <w:r w:rsidR="00000C29" w:rsidRPr="003C30A9">
        <w:rPr>
          <w:color w:val="000000" w:themeColor="text1"/>
          <w:sz w:val="20"/>
          <w:szCs w:val="20"/>
        </w:rPr>
        <w:t>5</w:t>
      </w:r>
      <w:r w:rsidRPr="003C30A9">
        <w:rPr>
          <w:color w:val="000000" w:themeColor="text1"/>
          <w:sz w:val="20"/>
          <w:szCs w:val="20"/>
        </w:rPr>
        <w:t xml:space="preserve">. Договора, уведомление об одностороннем отказе от исполнения Договора направляется не ранее, чем через 30 (тридцать) дней после направления </w:t>
      </w:r>
      <w:r w:rsidR="00CF6726" w:rsidRPr="003C30A9">
        <w:rPr>
          <w:color w:val="000000" w:themeColor="text1"/>
          <w:sz w:val="20"/>
          <w:szCs w:val="20"/>
        </w:rPr>
        <w:t>Участник</w:t>
      </w:r>
      <w:r w:rsidR="00000C29" w:rsidRPr="003C30A9">
        <w:rPr>
          <w:color w:val="000000" w:themeColor="text1"/>
          <w:sz w:val="20"/>
          <w:szCs w:val="20"/>
        </w:rPr>
        <w:t>у</w:t>
      </w:r>
      <w:r w:rsidR="00CF6726" w:rsidRPr="003C30A9">
        <w:rPr>
          <w:color w:val="000000" w:themeColor="text1"/>
          <w:sz w:val="20"/>
          <w:szCs w:val="20"/>
        </w:rPr>
        <w:t xml:space="preserve"> долевого строительства </w:t>
      </w:r>
      <w:r w:rsidRPr="003C30A9">
        <w:rPr>
          <w:color w:val="000000" w:themeColor="text1"/>
          <w:sz w:val="20"/>
          <w:szCs w:val="20"/>
        </w:rPr>
        <w:t xml:space="preserve">уведомления о необходимости погашения задолженности по уплате долевого взноса и последствиях неисполнения такого требования, и при наличии у Застройщика сведений о получении  </w:t>
      </w:r>
      <w:r w:rsidR="00CF6726" w:rsidRPr="003C30A9">
        <w:rPr>
          <w:color w:val="000000" w:themeColor="text1"/>
          <w:sz w:val="20"/>
          <w:szCs w:val="20"/>
        </w:rPr>
        <w:t>Участник</w:t>
      </w:r>
      <w:r w:rsidR="00000C29" w:rsidRPr="003C30A9">
        <w:rPr>
          <w:color w:val="000000" w:themeColor="text1"/>
          <w:sz w:val="20"/>
          <w:szCs w:val="20"/>
        </w:rPr>
        <w:t>ом</w:t>
      </w:r>
      <w:r w:rsidR="00CF6726" w:rsidRPr="003C30A9">
        <w:rPr>
          <w:color w:val="000000" w:themeColor="text1"/>
          <w:sz w:val="20"/>
          <w:szCs w:val="20"/>
        </w:rPr>
        <w:t xml:space="preserve"> долевого строительства</w:t>
      </w:r>
      <w:r w:rsidRPr="003C30A9">
        <w:rPr>
          <w:color w:val="000000" w:themeColor="text1"/>
          <w:sz w:val="20"/>
          <w:szCs w:val="20"/>
        </w:rPr>
        <w:t xml:space="preserve"> вышеуказанного уведомления, либо </w:t>
      </w:r>
      <w:r w:rsidR="00956C4C" w:rsidRPr="003C30A9">
        <w:rPr>
          <w:color w:val="000000" w:themeColor="text1"/>
          <w:sz w:val="20"/>
          <w:szCs w:val="20"/>
        </w:rPr>
        <w:t xml:space="preserve">если </w:t>
      </w:r>
      <w:r w:rsidRPr="003C30A9">
        <w:rPr>
          <w:color w:val="000000" w:themeColor="text1"/>
          <w:sz w:val="20"/>
          <w:szCs w:val="20"/>
        </w:rPr>
        <w:t xml:space="preserve">оператором почтовой связи заказное письмо-уведомление возвращено с сообщением об отказе </w:t>
      </w:r>
      <w:r w:rsidR="00CF6726" w:rsidRPr="003C30A9">
        <w:rPr>
          <w:color w:val="000000" w:themeColor="text1"/>
          <w:sz w:val="20"/>
          <w:szCs w:val="20"/>
        </w:rPr>
        <w:t>Участник</w:t>
      </w:r>
      <w:r w:rsidR="00956C4C" w:rsidRPr="003C30A9">
        <w:rPr>
          <w:color w:val="000000" w:themeColor="text1"/>
          <w:sz w:val="20"/>
          <w:szCs w:val="20"/>
        </w:rPr>
        <w:t>а</w:t>
      </w:r>
      <w:r w:rsidR="00CF6726" w:rsidRPr="003C30A9">
        <w:rPr>
          <w:color w:val="000000" w:themeColor="text1"/>
          <w:sz w:val="20"/>
          <w:szCs w:val="20"/>
        </w:rPr>
        <w:t xml:space="preserve"> долевого строительства</w:t>
      </w:r>
      <w:r w:rsidRPr="003C30A9">
        <w:rPr>
          <w:color w:val="000000" w:themeColor="text1"/>
          <w:sz w:val="20"/>
          <w:szCs w:val="20"/>
        </w:rPr>
        <w:t xml:space="preserve"> от его получения или в связи с отсутствием </w:t>
      </w:r>
      <w:r w:rsidR="00CF6726" w:rsidRPr="003C30A9">
        <w:rPr>
          <w:color w:val="000000" w:themeColor="text1"/>
          <w:sz w:val="20"/>
          <w:szCs w:val="20"/>
        </w:rPr>
        <w:t>Участник</w:t>
      </w:r>
      <w:r w:rsidR="00000C29" w:rsidRPr="003C30A9">
        <w:rPr>
          <w:color w:val="000000" w:themeColor="text1"/>
          <w:sz w:val="20"/>
          <w:szCs w:val="20"/>
        </w:rPr>
        <w:t>а</w:t>
      </w:r>
      <w:r w:rsidR="00CF6726" w:rsidRPr="003C30A9">
        <w:rPr>
          <w:color w:val="000000" w:themeColor="text1"/>
          <w:sz w:val="20"/>
          <w:szCs w:val="20"/>
        </w:rPr>
        <w:t xml:space="preserve"> долевого строительства</w:t>
      </w:r>
      <w:r w:rsidRPr="003C30A9">
        <w:rPr>
          <w:color w:val="000000" w:themeColor="text1"/>
          <w:sz w:val="20"/>
          <w:szCs w:val="20"/>
        </w:rPr>
        <w:t xml:space="preserve"> по указанному в Договоре почтовому адресу.   </w:t>
      </w:r>
    </w:p>
    <w:p w14:paraId="1CFD8F4E" w14:textId="77777777" w:rsidR="00292547" w:rsidRPr="003C30A9" w:rsidRDefault="00292547" w:rsidP="00F84DF9">
      <w:pPr>
        <w:ind w:firstLine="709"/>
        <w:jc w:val="both"/>
        <w:rPr>
          <w:color w:val="000000" w:themeColor="text1"/>
          <w:sz w:val="20"/>
          <w:szCs w:val="20"/>
        </w:rPr>
      </w:pPr>
      <w:r w:rsidRPr="003C30A9">
        <w:rPr>
          <w:color w:val="000000" w:themeColor="text1"/>
          <w:sz w:val="20"/>
          <w:szCs w:val="20"/>
        </w:rPr>
        <w:t>7.</w:t>
      </w:r>
      <w:r w:rsidR="00F84DF9" w:rsidRPr="003C30A9">
        <w:rPr>
          <w:color w:val="000000" w:themeColor="text1"/>
          <w:sz w:val="20"/>
          <w:szCs w:val="20"/>
        </w:rPr>
        <w:t>8</w:t>
      </w:r>
      <w:r w:rsidRPr="003C30A9">
        <w:rPr>
          <w:color w:val="000000" w:themeColor="text1"/>
          <w:sz w:val="20"/>
          <w:szCs w:val="20"/>
        </w:rPr>
        <w:t xml:space="preserve">. В случае, если Застройщик надлежащим образом исполняет свои обязательства перед </w:t>
      </w:r>
      <w:r w:rsidR="00CF6726" w:rsidRPr="003C30A9">
        <w:rPr>
          <w:color w:val="000000" w:themeColor="text1"/>
          <w:sz w:val="20"/>
          <w:szCs w:val="20"/>
        </w:rPr>
        <w:t>Участник</w:t>
      </w:r>
      <w:r w:rsidR="00000C29" w:rsidRPr="003C30A9">
        <w:rPr>
          <w:color w:val="000000" w:themeColor="text1"/>
          <w:sz w:val="20"/>
          <w:szCs w:val="20"/>
        </w:rPr>
        <w:t>ом</w:t>
      </w:r>
      <w:r w:rsidR="00CF6726" w:rsidRPr="003C30A9">
        <w:rPr>
          <w:color w:val="000000" w:themeColor="text1"/>
          <w:sz w:val="20"/>
          <w:szCs w:val="20"/>
        </w:rPr>
        <w:t xml:space="preserve"> долевого строительства</w:t>
      </w:r>
      <w:r w:rsidRPr="003C30A9">
        <w:rPr>
          <w:color w:val="000000" w:themeColor="text1"/>
          <w:sz w:val="20"/>
          <w:szCs w:val="20"/>
        </w:rPr>
        <w:t xml:space="preserve"> и соответствует предусмотренным Законом № 214-ФЗ требованиям к Застройщику, </w:t>
      </w:r>
      <w:r w:rsidR="00CF6726" w:rsidRPr="003C30A9">
        <w:rPr>
          <w:color w:val="000000" w:themeColor="text1"/>
          <w:sz w:val="20"/>
          <w:szCs w:val="20"/>
        </w:rPr>
        <w:t xml:space="preserve">Участник долевого </w:t>
      </w:r>
      <w:r w:rsidR="00F15D52" w:rsidRPr="003C30A9">
        <w:rPr>
          <w:color w:val="000000" w:themeColor="text1"/>
          <w:sz w:val="20"/>
          <w:szCs w:val="20"/>
        </w:rPr>
        <w:t>строительства не</w:t>
      </w:r>
      <w:r w:rsidRPr="003C30A9">
        <w:rPr>
          <w:color w:val="000000" w:themeColor="text1"/>
          <w:sz w:val="20"/>
          <w:szCs w:val="20"/>
        </w:rPr>
        <w:t xml:space="preserve"> имеет права на односторонний отказ от исполнения договора во внесудебном порядке.</w:t>
      </w:r>
    </w:p>
    <w:p w14:paraId="466F644C" w14:textId="77777777" w:rsidR="00292547" w:rsidRPr="003C30A9" w:rsidRDefault="00292547" w:rsidP="00F84DF9">
      <w:pPr>
        <w:autoSpaceDE w:val="0"/>
        <w:autoSpaceDN w:val="0"/>
        <w:adjustRightInd w:val="0"/>
        <w:ind w:firstLine="709"/>
        <w:jc w:val="both"/>
        <w:rPr>
          <w:color w:val="000000" w:themeColor="text1"/>
          <w:sz w:val="20"/>
          <w:szCs w:val="20"/>
        </w:rPr>
      </w:pPr>
      <w:r w:rsidRPr="003C30A9">
        <w:rPr>
          <w:color w:val="000000" w:themeColor="text1"/>
          <w:sz w:val="20"/>
          <w:szCs w:val="20"/>
        </w:rPr>
        <w:t>7.</w:t>
      </w:r>
      <w:r w:rsidR="00F84DF9" w:rsidRPr="003C30A9">
        <w:rPr>
          <w:color w:val="000000" w:themeColor="text1"/>
          <w:sz w:val="20"/>
          <w:szCs w:val="20"/>
        </w:rPr>
        <w:t>9</w:t>
      </w:r>
      <w:r w:rsidRPr="003C30A9">
        <w:rPr>
          <w:color w:val="000000" w:themeColor="text1"/>
          <w:sz w:val="20"/>
          <w:szCs w:val="20"/>
        </w:rPr>
        <w:t xml:space="preserve">. Стороны соглашаются, что, если в соответствии с требованиями действующего законодательства Застройщик обязан зачислить денежные средства в депозит нотариусу, все расходы по оплате услуг нотариуса несет </w:t>
      </w:r>
      <w:r w:rsidR="00CF6726" w:rsidRPr="003C30A9">
        <w:rPr>
          <w:color w:val="000000" w:themeColor="text1"/>
          <w:sz w:val="20"/>
          <w:szCs w:val="20"/>
        </w:rPr>
        <w:t xml:space="preserve">Участник долевого </w:t>
      </w:r>
      <w:r w:rsidR="00F15D52" w:rsidRPr="003C30A9">
        <w:rPr>
          <w:color w:val="000000" w:themeColor="text1"/>
          <w:sz w:val="20"/>
          <w:szCs w:val="20"/>
        </w:rPr>
        <w:t>строительства.</w:t>
      </w:r>
      <w:r w:rsidRPr="003C30A9">
        <w:rPr>
          <w:color w:val="000000" w:themeColor="text1"/>
          <w:sz w:val="20"/>
          <w:szCs w:val="20"/>
        </w:rPr>
        <w:t xml:space="preserve"> </w:t>
      </w:r>
    </w:p>
    <w:p w14:paraId="3A67A3F5" w14:textId="77777777" w:rsidR="009632F6" w:rsidRPr="003C30A9" w:rsidRDefault="00000C29" w:rsidP="00C64B60">
      <w:pPr>
        <w:pStyle w:val="13"/>
        <w:shd w:val="clear" w:color="auto" w:fill="auto"/>
        <w:tabs>
          <w:tab w:val="left" w:pos="4216"/>
        </w:tabs>
        <w:spacing w:before="0" w:after="0" w:line="240" w:lineRule="auto"/>
        <w:jc w:val="center"/>
        <w:rPr>
          <w:i w:val="0"/>
          <w:sz w:val="20"/>
          <w:szCs w:val="20"/>
        </w:rPr>
      </w:pPr>
      <w:bookmarkStart w:id="4" w:name="bookmark5"/>
      <w:r w:rsidRPr="003C30A9">
        <w:rPr>
          <w:i w:val="0"/>
          <w:sz w:val="20"/>
          <w:szCs w:val="20"/>
          <w:lang w:val="ru-RU"/>
        </w:rPr>
        <w:t xml:space="preserve">8. </w:t>
      </w:r>
      <w:r w:rsidR="009632F6" w:rsidRPr="003C30A9">
        <w:rPr>
          <w:i w:val="0"/>
          <w:sz w:val="20"/>
          <w:szCs w:val="20"/>
        </w:rPr>
        <w:t>ПРОЧИЕ ПОЛОЖЕНИЯ</w:t>
      </w:r>
      <w:bookmarkEnd w:id="4"/>
    </w:p>
    <w:p w14:paraId="3509BA82" w14:textId="47AF1C4D" w:rsidR="00CE19FC" w:rsidRPr="003C30A9" w:rsidRDefault="00000C29" w:rsidP="00F84DF9">
      <w:pPr>
        <w:autoSpaceDE w:val="0"/>
        <w:autoSpaceDN w:val="0"/>
        <w:adjustRightInd w:val="0"/>
        <w:ind w:firstLine="709"/>
        <w:jc w:val="both"/>
        <w:rPr>
          <w:sz w:val="20"/>
          <w:szCs w:val="20"/>
        </w:rPr>
      </w:pPr>
      <w:r w:rsidRPr="003C30A9">
        <w:rPr>
          <w:sz w:val="20"/>
          <w:szCs w:val="20"/>
        </w:rPr>
        <w:t xml:space="preserve">8.1. </w:t>
      </w:r>
      <w:r w:rsidR="00A36F72" w:rsidRPr="003C30A9">
        <w:rPr>
          <w:sz w:val="20"/>
          <w:szCs w:val="20"/>
        </w:rPr>
        <w:t xml:space="preserve">Право собственности на </w:t>
      </w:r>
      <w:r w:rsidR="007120E3" w:rsidRPr="003C30A9">
        <w:rPr>
          <w:sz w:val="20"/>
          <w:szCs w:val="20"/>
        </w:rPr>
        <w:t>Объект</w:t>
      </w:r>
      <w:r w:rsidR="00A36F72" w:rsidRPr="003C30A9">
        <w:rPr>
          <w:sz w:val="20"/>
          <w:szCs w:val="20"/>
        </w:rPr>
        <w:t xml:space="preserve"> возникает у </w:t>
      </w:r>
      <w:r w:rsidR="00A36F72" w:rsidRPr="003C30A9">
        <w:rPr>
          <w:rStyle w:val="a4"/>
          <w:b w:val="0"/>
          <w:sz w:val="20"/>
          <w:szCs w:val="20"/>
        </w:rPr>
        <w:t>Участника долевого строительства</w:t>
      </w:r>
      <w:r w:rsidR="00A36F72" w:rsidRPr="003C30A9">
        <w:rPr>
          <w:rStyle w:val="a4"/>
          <w:sz w:val="20"/>
          <w:szCs w:val="20"/>
        </w:rPr>
        <w:t xml:space="preserve"> </w:t>
      </w:r>
      <w:r w:rsidR="00A36F72" w:rsidRPr="003C30A9">
        <w:rPr>
          <w:sz w:val="20"/>
          <w:szCs w:val="20"/>
        </w:rPr>
        <w:t xml:space="preserve">с момента регистрации вышеуказанного права в установленном действующим законодательством порядке. Одновременно у него возникает доля в праве собственности на общее имущество, которая не может быть отчуждена или передана отдельно от прав на </w:t>
      </w:r>
      <w:r w:rsidR="007120E3" w:rsidRPr="003C30A9">
        <w:rPr>
          <w:sz w:val="20"/>
          <w:szCs w:val="20"/>
        </w:rPr>
        <w:t>Объект</w:t>
      </w:r>
      <w:r w:rsidR="00A36F72" w:rsidRPr="003C30A9">
        <w:rPr>
          <w:sz w:val="20"/>
          <w:szCs w:val="20"/>
        </w:rPr>
        <w:t>.</w:t>
      </w:r>
    </w:p>
    <w:p w14:paraId="5144D229" w14:textId="77777777" w:rsidR="00CE19FC" w:rsidRPr="003C30A9" w:rsidRDefault="00CE19FC" w:rsidP="00F84DF9">
      <w:pPr>
        <w:pStyle w:val="afc"/>
        <w:spacing w:after="0"/>
        <w:ind w:firstLine="709"/>
        <w:jc w:val="both"/>
        <w:rPr>
          <w:sz w:val="20"/>
          <w:szCs w:val="20"/>
        </w:rPr>
      </w:pPr>
      <w:r w:rsidRPr="003C30A9">
        <w:rPr>
          <w:sz w:val="20"/>
          <w:szCs w:val="20"/>
        </w:rPr>
        <w:t>8.</w:t>
      </w:r>
      <w:r w:rsidR="00000C29" w:rsidRPr="003C30A9">
        <w:rPr>
          <w:sz w:val="20"/>
          <w:szCs w:val="20"/>
        </w:rPr>
        <w:t>2</w:t>
      </w:r>
      <w:r w:rsidRPr="003C30A9">
        <w:rPr>
          <w:sz w:val="20"/>
          <w:szCs w:val="20"/>
        </w:rPr>
        <w:t>. Все дополнения и приложения к настоящему Договору действительны, в случае их составления в письменном виде и подписания обеими Сторонами.</w:t>
      </w:r>
    </w:p>
    <w:p w14:paraId="583F4CEE" w14:textId="77777777" w:rsidR="00CE19FC" w:rsidRPr="003C30A9" w:rsidRDefault="00CE19FC" w:rsidP="00F84DF9">
      <w:pPr>
        <w:ind w:firstLine="709"/>
        <w:jc w:val="both"/>
        <w:rPr>
          <w:sz w:val="20"/>
          <w:szCs w:val="20"/>
        </w:rPr>
      </w:pPr>
      <w:r w:rsidRPr="003C30A9">
        <w:rPr>
          <w:sz w:val="20"/>
          <w:szCs w:val="20"/>
        </w:rPr>
        <w:t>8.</w:t>
      </w:r>
      <w:r w:rsidR="00000C29" w:rsidRPr="003C30A9">
        <w:rPr>
          <w:sz w:val="20"/>
          <w:szCs w:val="20"/>
        </w:rPr>
        <w:t>3</w:t>
      </w:r>
      <w:r w:rsidRPr="003C30A9">
        <w:rPr>
          <w:sz w:val="20"/>
          <w:szCs w:val="20"/>
        </w:rPr>
        <w:t xml:space="preserve">. Во всем, не предусмотренном настоящим Договором, Стороны руководствуются законодательством РФ. </w:t>
      </w:r>
    </w:p>
    <w:p w14:paraId="0F771EBB" w14:textId="77777777" w:rsidR="00CE19FC" w:rsidRPr="003C30A9" w:rsidRDefault="00CE19FC" w:rsidP="00F84DF9">
      <w:pPr>
        <w:ind w:firstLine="709"/>
        <w:jc w:val="both"/>
        <w:rPr>
          <w:sz w:val="20"/>
          <w:szCs w:val="20"/>
        </w:rPr>
      </w:pPr>
      <w:r w:rsidRPr="003C30A9">
        <w:rPr>
          <w:sz w:val="20"/>
          <w:szCs w:val="20"/>
        </w:rPr>
        <w:t>8.</w:t>
      </w:r>
      <w:r w:rsidR="00000C29" w:rsidRPr="003C30A9">
        <w:rPr>
          <w:sz w:val="20"/>
          <w:szCs w:val="20"/>
        </w:rPr>
        <w:t>4</w:t>
      </w:r>
      <w:r w:rsidRPr="003C30A9">
        <w:rPr>
          <w:sz w:val="20"/>
          <w:szCs w:val="20"/>
        </w:rPr>
        <w:t xml:space="preserve">. Споры, возникающие при исполнении настоящего Договора, решаются Сторонами путем переговоров либо в судебном порядке. Срок для ответа на письменные претензии </w:t>
      </w:r>
      <w:r w:rsidR="00CF6726" w:rsidRPr="003C30A9">
        <w:rPr>
          <w:sz w:val="20"/>
          <w:szCs w:val="20"/>
        </w:rPr>
        <w:t>Участник</w:t>
      </w:r>
      <w:r w:rsidR="00000C29" w:rsidRPr="003C30A9">
        <w:rPr>
          <w:sz w:val="20"/>
          <w:szCs w:val="20"/>
        </w:rPr>
        <w:t>а</w:t>
      </w:r>
      <w:r w:rsidR="00CF6726" w:rsidRPr="003C30A9">
        <w:rPr>
          <w:sz w:val="20"/>
          <w:szCs w:val="20"/>
        </w:rPr>
        <w:t xml:space="preserve"> долевого строительства </w:t>
      </w:r>
      <w:r w:rsidRPr="003C30A9">
        <w:rPr>
          <w:sz w:val="20"/>
          <w:szCs w:val="20"/>
        </w:rPr>
        <w:t xml:space="preserve">устанавливается не позднее 30 (тридцати) дней с даты поступления Застройщику указанной претензии.  </w:t>
      </w:r>
    </w:p>
    <w:p w14:paraId="67E29E5C" w14:textId="3AFCBC0B" w:rsidR="00CE19FC" w:rsidRPr="003C30A9" w:rsidRDefault="00CE19FC" w:rsidP="00F84DF9">
      <w:pPr>
        <w:pStyle w:val="14"/>
        <w:ind w:firstLine="709"/>
        <w:jc w:val="both"/>
        <w:rPr>
          <w:b w:val="0"/>
          <w:sz w:val="20"/>
        </w:rPr>
      </w:pPr>
      <w:r w:rsidRPr="003C30A9">
        <w:rPr>
          <w:b w:val="0"/>
          <w:sz w:val="20"/>
        </w:rPr>
        <w:t>8.</w:t>
      </w:r>
      <w:r w:rsidR="00000C29" w:rsidRPr="003C30A9">
        <w:rPr>
          <w:b w:val="0"/>
          <w:sz w:val="20"/>
        </w:rPr>
        <w:t>5</w:t>
      </w:r>
      <w:r w:rsidRPr="003C30A9">
        <w:rPr>
          <w:b w:val="0"/>
          <w:sz w:val="20"/>
        </w:rPr>
        <w:t xml:space="preserve">. В случае если Стороны не известили друг друга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настоящим Договором, банковских реквизитов), то уведомление, отправленное по адресу, указанному в настоящем Договоре, считается отправленным надлежащим образом, а действия Сторон по исполнению Договора считаются совершенными надлежащим образом. С момента поступления информационных сообщений и/или уведомлений на указанный </w:t>
      </w:r>
      <w:r w:rsidR="00CF6726" w:rsidRPr="003C30A9">
        <w:rPr>
          <w:b w:val="0"/>
          <w:sz w:val="20"/>
        </w:rPr>
        <w:t>Участник</w:t>
      </w:r>
      <w:r w:rsidR="00956C4C" w:rsidRPr="003C30A9">
        <w:rPr>
          <w:b w:val="0"/>
          <w:sz w:val="20"/>
        </w:rPr>
        <w:t>ом</w:t>
      </w:r>
      <w:r w:rsidR="00CF6726" w:rsidRPr="003C30A9">
        <w:rPr>
          <w:b w:val="0"/>
          <w:sz w:val="20"/>
        </w:rPr>
        <w:t xml:space="preserve"> долевого строительства</w:t>
      </w:r>
      <w:r w:rsidRPr="003C30A9">
        <w:rPr>
          <w:b w:val="0"/>
          <w:sz w:val="20"/>
        </w:rPr>
        <w:t xml:space="preserve"> адрес электронной почты, либо мобильный телефон, </w:t>
      </w:r>
      <w:r w:rsidR="00CF6726" w:rsidRPr="003C30A9">
        <w:rPr>
          <w:b w:val="0"/>
          <w:sz w:val="20"/>
        </w:rPr>
        <w:t xml:space="preserve">Участник долевого строительства </w:t>
      </w:r>
      <w:r w:rsidRPr="003C30A9">
        <w:rPr>
          <w:b w:val="0"/>
          <w:sz w:val="20"/>
        </w:rPr>
        <w:t>считается извещенным надлежащим образом.</w:t>
      </w:r>
    </w:p>
    <w:p w14:paraId="7BE212A0" w14:textId="77777777" w:rsidR="00EB5A00" w:rsidRPr="003C30A9" w:rsidRDefault="00CE19FC" w:rsidP="00F84DF9">
      <w:pPr>
        <w:autoSpaceDE w:val="0"/>
        <w:autoSpaceDN w:val="0"/>
        <w:adjustRightInd w:val="0"/>
        <w:ind w:firstLine="709"/>
        <w:jc w:val="both"/>
        <w:rPr>
          <w:rStyle w:val="21"/>
          <w:b w:val="0"/>
          <w:bCs w:val="0"/>
          <w:i w:val="0"/>
          <w:iCs w:val="0"/>
          <w:sz w:val="20"/>
          <w:szCs w:val="20"/>
        </w:rPr>
      </w:pPr>
      <w:r w:rsidRPr="003C30A9">
        <w:rPr>
          <w:color w:val="000000"/>
          <w:sz w:val="20"/>
          <w:szCs w:val="20"/>
        </w:rPr>
        <w:t>8.</w:t>
      </w:r>
      <w:r w:rsidR="00000C29" w:rsidRPr="003C30A9">
        <w:rPr>
          <w:color w:val="000000"/>
          <w:sz w:val="20"/>
          <w:szCs w:val="20"/>
        </w:rPr>
        <w:t>6</w:t>
      </w:r>
      <w:r w:rsidRPr="003C30A9">
        <w:rPr>
          <w:color w:val="000000"/>
          <w:sz w:val="20"/>
          <w:szCs w:val="20"/>
        </w:rPr>
        <w:t xml:space="preserve">. </w:t>
      </w:r>
      <w:r w:rsidR="00EB5A00" w:rsidRPr="003C30A9">
        <w:rPr>
          <w:rStyle w:val="21"/>
          <w:b w:val="0"/>
          <w:bCs w:val="0"/>
          <w:i w:val="0"/>
          <w:iCs w:val="0"/>
          <w:sz w:val="20"/>
          <w:szCs w:val="20"/>
        </w:rPr>
        <w:t xml:space="preserve">Подписывая настоящий договор, Участник долевого строительства дает согласие на осуществление  Застройщиком обработки (действий̆, совершаемых с использованием средств автоматизации или без таких средств, </w:t>
      </w:r>
      <w:r w:rsidR="00EB5A00" w:rsidRPr="003C30A9">
        <w:rPr>
          <w:rStyle w:val="21"/>
          <w:b w:val="0"/>
          <w:bCs w:val="0"/>
          <w:i w:val="0"/>
          <w:iCs w:val="0"/>
          <w:sz w:val="20"/>
          <w:szCs w:val="20"/>
        </w:rPr>
        <w:lastRenderedPageBreak/>
        <w:t>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персональных данных Участника долевого строительства, указанных в настоящем Договоре, в соответствии с требованиями Федерального закона от 27.07.2006г. №152-ФЗ «О персональных данных».</w:t>
      </w:r>
    </w:p>
    <w:p w14:paraId="2AF170D9" w14:textId="77777777" w:rsidR="00EB5A00" w:rsidRPr="003C30A9" w:rsidRDefault="00EB5A00" w:rsidP="00F84DF9">
      <w:pPr>
        <w:autoSpaceDE w:val="0"/>
        <w:autoSpaceDN w:val="0"/>
        <w:adjustRightInd w:val="0"/>
        <w:ind w:firstLine="709"/>
        <w:jc w:val="both"/>
        <w:rPr>
          <w:rStyle w:val="21"/>
          <w:b w:val="0"/>
          <w:bCs w:val="0"/>
          <w:i w:val="0"/>
          <w:iCs w:val="0"/>
          <w:sz w:val="20"/>
          <w:szCs w:val="20"/>
        </w:rPr>
      </w:pPr>
      <w:r w:rsidRPr="003C30A9">
        <w:rPr>
          <w:rStyle w:val="21"/>
          <w:b w:val="0"/>
          <w:bCs w:val="0"/>
          <w:i w:val="0"/>
          <w:iCs w:val="0"/>
          <w:sz w:val="20"/>
          <w:szCs w:val="20"/>
        </w:rPr>
        <w:t>Указанные Участником долевого строительства персональные данные предоставляются в целях заключения между Участником долевого строительства и Застройщиком настоящего Договора.</w:t>
      </w:r>
    </w:p>
    <w:p w14:paraId="0B82FDE4" w14:textId="77777777" w:rsidR="00EB5A00" w:rsidRPr="003C30A9" w:rsidRDefault="00EB5A00" w:rsidP="00000C29">
      <w:pPr>
        <w:autoSpaceDE w:val="0"/>
        <w:autoSpaceDN w:val="0"/>
        <w:adjustRightInd w:val="0"/>
        <w:ind w:firstLine="710"/>
        <w:jc w:val="both"/>
        <w:rPr>
          <w:rStyle w:val="21"/>
          <w:b w:val="0"/>
          <w:bCs w:val="0"/>
          <w:i w:val="0"/>
          <w:iCs w:val="0"/>
          <w:sz w:val="20"/>
          <w:szCs w:val="20"/>
        </w:rPr>
      </w:pPr>
      <w:r w:rsidRPr="003C30A9">
        <w:rPr>
          <w:rStyle w:val="21"/>
          <w:b w:val="0"/>
          <w:bCs w:val="0"/>
          <w:i w:val="0"/>
          <w:iCs w:val="0"/>
          <w:sz w:val="20"/>
          <w:szCs w:val="20"/>
        </w:rPr>
        <w:t>Согласие Участника долевого строительства предоставляется с момента подписания Договора без ограничения срока</w:t>
      </w:r>
      <w:r w:rsidRPr="003C30A9">
        <w:rPr>
          <w:rStyle w:val="21"/>
          <w:i w:val="0"/>
          <w:iCs w:val="0"/>
          <w:sz w:val="20"/>
          <w:szCs w:val="20"/>
        </w:rPr>
        <w:t xml:space="preserve"> </w:t>
      </w:r>
      <w:r w:rsidRPr="003C30A9">
        <w:rPr>
          <w:rStyle w:val="21"/>
          <w:b w:val="0"/>
          <w:bCs w:val="0"/>
          <w:i w:val="0"/>
          <w:iCs w:val="0"/>
          <w:sz w:val="20"/>
          <w:szCs w:val="20"/>
        </w:rPr>
        <w:t>действия. Срок хранения персональных данных у Застройщика определяется в соответствии с требованиями законодательства Российской̆ Федерации.</w:t>
      </w:r>
    </w:p>
    <w:p w14:paraId="3B52CB20" w14:textId="77777777" w:rsidR="00EB5A00" w:rsidRPr="003C30A9" w:rsidRDefault="00EB5A00" w:rsidP="00EB5A00">
      <w:pPr>
        <w:autoSpaceDE w:val="0"/>
        <w:autoSpaceDN w:val="0"/>
        <w:adjustRightInd w:val="0"/>
        <w:ind w:firstLine="710"/>
        <w:jc w:val="both"/>
        <w:rPr>
          <w:rStyle w:val="21"/>
          <w:b w:val="0"/>
          <w:bCs w:val="0"/>
          <w:i w:val="0"/>
          <w:iCs w:val="0"/>
          <w:sz w:val="20"/>
          <w:szCs w:val="20"/>
        </w:rPr>
      </w:pPr>
      <w:r w:rsidRPr="003C30A9">
        <w:rPr>
          <w:rStyle w:val="21"/>
          <w:b w:val="0"/>
          <w:bCs w:val="0"/>
          <w:i w:val="0"/>
          <w:iCs w:val="0"/>
          <w:sz w:val="20"/>
          <w:szCs w:val="20"/>
        </w:rPr>
        <w:t>Участник долевого строительства выражает свое согласие на передачу Застройщиком своих персональных данных (в объеме: фамилия, имя, отчество, адрес и номера телефонов, указанные в Договоре, а также информация в соответствии с Договором), в течение срока его действия:</w:t>
      </w:r>
    </w:p>
    <w:p w14:paraId="72476669" w14:textId="0467528F" w:rsidR="00EB5A00" w:rsidRPr="003C30A9" w:rsidRDefault="00EB5A00" w:rsidP="00EB5A00">
      <w:pPr>
        <w:autoSpaceDE w:val="0"/>
        <w:autoSpaceDN w:val="0"/>
        <w:adjustRightInd w:val="0"/>
        <w:ind w:firstLine="710"/>
        <w:jc w:val="both"/>
        <w:rPr>
          <w:rStyle w:val="21"/>
          <w:b w:val="0"/>
          <w:bCs w:val="0"/>
          <w:i w:val="0"/>
          <w:iCs w:val="0"/>
          <w:sz w:val="20"/>
          <w:szCs w:val="20"/>
        </w:rPr>
      </w:pPr>
      <w:r w:rsidRPr="003C30A9">
        <w:rPr>
          <w:rStyle w:val="21"/>
          <w:b w:val="0"/>
          <w:bCs w:val="0"/>
          <w:i w:val="0"/>
          <w:iCs w:val="0"/>
          <w:sz w:val="20"/>
          <w:szCs w:val="20"/>
        </w:rPr>
        <w:t xml:space="preserve">- в банк или иную кредитную организацию, с которой у Застройщика заключен или будет заключен договор кредитования для целей финансирования строительства </w:t>
      </w:r>
      <w:r w:rsidR="006108DD">
        <w:rPr>
          <w:rStyle w:val="21"/>
          <w:b w:val="0"/>
          <w:bCs w:val="0"/>
          <w:i w:val="0"/>
          <w:iCs w:val="0"/>
          <w:sz w:val="20"/>
          <w:szCs w:val="20"/>
        </w:rPr>
        <w:t>Многоквартирного дома</w:t>
      </w:r>
      <w:r w:rsidRPr="003C30A9">
        <w:rPr>
          <w:rStyle w:val="21"/>
          <w:b w:val="0"/>
          <w:bCs w:val="0"/>
          <w:i w:val="0"/>
          <w:iCs w:val="0"/>
          <w:sz w:val="20"/>
          <w:szCs w:val="20"/>
        </w:rPr>
        <w:t xml:space="preserve">. </w:t>
      </w:r>
    </w:p>
    <w:p w14:paraId="3830B78A" w14:textId="77777777" w:rsidR="00EB5A00" w:rsidRPr="003C30A9" w:rsidRDefault="00EB5A00" w:rsidP="00EB5A00">
      <w:pPr>
        <w:autoSpaceDE w:val="0"/>
        <w:autoSpaceDN w:val="0"/>
        <w:adjustRightInd w:val="0"/>
        <w:ind w:firstLine="710"/>
        <w:jc w:val="both"/>
        <w:rPr>
          <w:rStyle w:val="21"/>
          <w:b w:val="0"/>
          <w:bCs w:val="0"/>
          <w:i w:val="0"/>
          <w:iCs w:val="0"/>
          <w:sz w:val="20"/>
          <w:szCs w:val="20"/>
        </w:rPr>
      </w:pPr>
      <w:r w:rsidRPr="003C30A9">
        <w:rPr>
          <w:rStyle w:val="21"/>
          <w:b w:val="0"/>
          <w:bCs w:val="0"/>
          <w:i w:val="0"/>
          <w:iCs w:val="0"/>
          <w:sz w:val="20"/>
          <w:szCs w:val="20"/>
        </w:rPr>
        <w:t xml:space="preserve">- в органы государственной власти, в которые Застройщик обязан предоставлять вышеуказанную информацию в соответствии с требованиями действующего законодательства. </w:t>
      </w:r>
    </w:p>
    <w:p w14:paraId="3FFE0A77" w14:textId="5430304D" w:rsidR="00CE19FC" w:rsidRPr="003C30A9" w:rsidRDefault="00CE19FC" w:rsidP="00EB5A00">
      <w:pPr>
        <w:ind w:firstLine="708"/>
        <w:jc w:val="both"/>
        <w:rPr>
          <w:color w:val="000000" w:themeColor="text1"/>
          <w:sz w:val="20"/>
          <w:szCs w:val="20"/>
        </w:rPr>
      </w:pPr>
      <w:r w:rsidRPr="003C30A9">
        <w:rPr>
          <w:sz w:val="20"/>
          <w:szCs w:val="20"/>
        </w:rPr>
        <w:t>8.</w:t>
      </w:r>
      <w:r w:rsidR="00000C29" w:rsidRPr="003C30A9">
        <w:rPr>
          <w:sz w:val="20"/>
          <w:szCs w:val="20"/>
        </w:rPr>
        <w:t>7</w:t>
      </w:r>
      <w:r w:rsidRPr="003C30A9">
        <w:rPr>
          <w:sz w:val="20"/>
          <w:szCs w:val="20"/>
        </w:rPr>
        <w:t xml:space="preserve">. </w:t>
      </w:r>
      <w:r w:rsidR="00CF6726" w:rsidRPr="003C30A9">
        <w:rPr>
          <w:sz w:val="20"/>
          <w:szCs w:val="20"/>
        </w:rPr>
        <w:t xml:space="preserve">Участник долевого строительства </w:t>
      </w:r>
      <w:r w:rsidRPr="003C30A9">
        <w:rPr>
          <w:sz w:val="20"/>
          <w:szCs w:val="20"/>
        </w:rPr>
        <w:t xml:space="preserve"> дает свое согласие на объединение, перераспределение, раздел и выдел из земельного участка, на котором ведётся строительство </w:t>
      </w:r>
      <w:r w:rsidR="006108DD">
        <w:rPr>
          <w:sz w:val="20"/>
          <w:szCs w:val="20"/>
        </w:rPr>
        <w:t>Многоквартирного дома</w:t>
      </w:r>
      <w:r w:rsidRPr="003C30A9">
        <w:rPr>
          <w:sz w:val="20"/>
          <w:szCs w:val="20"/>
        </w:rPr>
        <w:t>, других (другого) земельных участков под строящ</w:t>
      </w:r>
      <w:r w:rsidR="006108DD">
        <w:rPr>
          <w:sz w:val="20"/>
          <w:szCs w:val="20"/>
        </w:rPr>
        <w:t>ийся</w:t>
      </w:r>
      <w:r w:rsidR="000B18E0" w:rsidRPr="003C30A9">
        <w:rPr>
          <w:sz w:val="20"/>
          <w:szCs w:val="20"/>
        </w:rPr>
        <w:t xml:space="preserve"> </w:t>
      </w:r>
      <w:r w:rsidR="006108DD">
        <w:rPr>
          <w:sz w:val="20"/>
          <w:szCs w:val="20"/>
        </w:rPr>
        <w:t>Многоквартирный дом</w:t>
      </w:r>
      <w:r w:rsidR="006108DD" w:rsidRPr="003C30A9">
        <w:rPr>
          <w:sz w:val="20"/>
          <w:szCs w:val="20"/>
        </w:rPr>
        <w:t xml:space="preserve"> </w:t>
      </w:r>
      <w:r w:rsidRPr="003C30A9">
        <w:rPr>
          <w:sz w:val="20"/>
          <w:szCs w:val="20"/>
        </w:rPr>
        <w:t xml:space="preserve">и иные объекты </w:t>
      </w:r>
      <w:r w:rsidRPr="003C30A9">
        <w:rPr>
          <w:color w:val="000000" w:themeColor="text1"/>
          <w:sz w:val="20"/>
          <w:szCs w:val="20"/>
        </w:rPr>
        <w:t xml:space="preserve">недвижимости (автостоянки), под объекты инженерной, социальной и транспортной инфраструктуры, строящиеся на земельном участке и не относящиеся к общему имуществу </w:t>
      </w:r>
      <w:r w:rsidR="006108DD">
        <w:rPr>
          <w:color w:val="000000" w:themeColor="text1"/>
          <w:sz w:val="20"/>
          <w:szCs w:val="20"/>
        </w:rPr>
        <w:t>Многоква</w:t>
      </w:r>
      <w:r w:rsidR="003270C2">
        <w:rPr>
          <w:color w:val="000000" w:themeColor="text1"/>
          <w:sz w:val="20"/>
          <w:szCs w:val="20"/>
        </w:rPr>
        <w:t>ртирного дома</w:t>
      </w:r>
      <w:r w:rsidRPr="003C30A9">
        <w:rPr>
          <w:color w:val="000000" w:themeColor="text1"/>
          <w:sz w:val="20"/>
          <w:szCs w:val="20"/>
        </w:rPr>
        <w:t xml:space="preserve">, и/или в целях ввода </w:t>
      </w:r>
      <w:r w:rsidR="003270C2">
        <w:rPr>
          <w:color w:val="000000" w:themeColor="text1"/>
          <w:sz w:val="20"/>
          <w:szCs w:val="20"/>
        </w:rPr>
        <w:t>Многоквартирного дома</w:t>
      </w:r>
      <w:r w:rsidR="003270C2" w:rsidRPr="003C30A9">
        <w:rPr>
          <w:color w:val="000000" w:themeColor="text1"/>
          <w:sz w:val="20"/>
          <w:szCs w:val="20"/>
        </w:rPr>
        <w:t xml:space="preserve"> </w:t>
      </w:r>
      <w:r w:rsidRPr="003C30A9">
        <w:rPr>
          <w:color w:val="000000" w:themeColor="text1"/>
          <w:sz w:val="20"/>
          <w:szCs w:val="20"/>
        </w:rPr>
        <w:t>в эксплуатацию (отдельных этапов и очередей строительства), и на последующую государственную регистрацию права  собственности Застройщика на образуемые (измененные) земельные участки, а также на установление сервитута и иных ограничений использования земельного участка, на котором ведётся строительство Объекта, и образуемых (изменённых) земельных участков.</w:t>
      </w:r>
    </w:p>
    <w:p w14:paraId="0FE44F33" w14:textId="77777777" w:rsidR="00000C29" w:rsidRPr="003C30A9" w:rsidRDefault="00000C29" w:rsidP="00000C29">
      <w:pPr>
        <w:ind w:firstLine="708"/>
        <w:jc w:val="both"/>
        <w:rPr>
          <w:sz w:val="20"/>
          <w:szCs w:val="20"/>
        </w:rPr>
      </w:pPr>
      <w:r w:rsidRPr="003C30A9">
        <w:rPr>
          <w:color w:val="000000" w:themeColor="text1"/>
          <w:sz w:val="20"/>
          <w:szCs w:val="20"/>
        </w:rPr>
        <w:t xml:space="preserve">8.8. </w:t>
      </w:r>
      <w:r w:rsidR="00CF6726" w:rsidRPr="003C30A9">
        <w:rPr>
          <w:color w:val="000000" w:themeColor="text1"/>
          <w:sz w:val="20"/>
          <w:szCs w:val="20"/>
        </w:rPr>
        <w:t xml:space="preserve">Участник долевого строительства </w:t>
      </w:r>
      <w:r w:rsidR="00CE19FC" w:rsidRPr="003C30A9">
        <w:rPr>
          <w:color w:val="000000" w:themeColor="text1"/>
          <w:sz w:val="20"/>
          <w:szCs w:val="20"/>
        </w:rPr>
        <w:t xml:space="preserve"> </w:t>
      </w:r>
      <w:r w:rsidR="00EB5A00" w:rsidRPr="003C30A9">
        <w:rPr>
          <w:color w:val="000000" w:themeColor="text1"/>
          <w:sz w:val="20"/>
          <w:szCs w:val="20"/>
        </w:rPr>
        <w:t xml:space="preserve">также </w:t>
      </w:r>
      <w:r w:rsidR="00CE19FC" w:rsidRPr="003C30A9">
        <w:rPr>
          <w:color w:val="000000" w:themeColor="text1"/>
          <w:sz w:val="20"/>
          <w:szCs w:val="20"/>
        </w:rPr>
        <w:t xml:space="preserve">дает </w:t>
      </w:r>
      <w:r w:rsidR="00CE19FC" w:rsidRPr="003C30A9">
        <w:rPr>
          <w:sz w:val="20"/>
          <w:szCs w:val="20"/>
        </w:rPr>
        <w:t>свое согласие на передачу сетей инженерного обеспечения и иных объектов внешней инженерной инфраструктуры, находящихся за границей балансовой и эксплуатационной ответственности управляющей организации и собственников помещений жилого дома и не относящихся к общему имуществу собственников помещений жилого дома, для обеспечения их надлежащей эксплуатации в собственность специализированных сетевых организаций, а также на прохождение транзитных сетей через помещения Объекта.</w:t>
      </w:r>
    </w:p>
    <w:p w14:paraId="44BF1472" w14:textId="0598339A" w:rsidR="002C666B" w:rsidRPr="003C30A9" w:rsidRDefault="00000C29" w:rsidP="00000C29">
      <w:pPr>
        <w:pStyle w:val="11"/>
        <w:shd w:val="clear" w:color="auto" w:fill="auto"/>
        <w:tabs>
          <w:tab w:val="left" w:pos="709"/>
        </w:tabs>
        <w:spacing w:before="0" w:after="0" w:line="240" w:lineRule="auto"/>
        <w:ind w:right="20"/>
        <w:rPr>
          <w:sz w:val="20"/>
          <w:szCs w:val="20"/>
        </w:rPr>
      </w:pPr>
      <w:r w:rsidRPr="003C30A9">
        <w:rPr>
          <w:sz w:val="20"/>
          <w:szCs w:val="20"/>
          <w:lang w:val="ru-RU"/>
        </w:rPr>
        <w:tab/>
        <w:t xml:space="preserve">8.9. </w:t>
      </w:r>
      <w:r w:rsidR="00B05845" w:rsidRPr="003C30A9">
        <w:rPr>
          <w:sz w:val="20"/>
          <w:szCs w:val="20"/>
        </w:rPr>
        <w:t>На момент</w:t>
      </w:r>
      <w:r w:rsidR="00B05845" w:rsidRPr="003C30A9">
        <w:rPr>
          <w:sz w:val="20"/>
          <w:szCs w:val="20"/>
          <w:lang w:val="ru-RU"/>
        </w:rPr>
        <w:t xml:space="preserve"> подписания</w:t>
      </w:r>
      <w:r w:rsidR="002C666B" w:rsidRPr="003C30A9">
        <w:rPr>
          <w:sz w:val="20"/>
          <w:szCs w:val="20"/>
        </w:rPr>
        <w:t xml:space="preserve"> Договора Застройщиком не заключен договор с другим лицом, кроме Участник</w:t>
      </w:r>
      <w:r w:rsidR="002C666B" w:rsidRPr="003C30A9">
        <w:rPr>
          <w:sz w:val="20"/>
          <w:szCs w:val="20"/>
          <w:lang w:val="ru-RU"/>
        </w:rPr>
        <w:t>а</w:t>
      </w:r>
      <w:r w:rsidR="002C666B" w:rsidRPr="003C30A9">
        <w:rPr>
          <w:sz w:val="20"/>
          <w:szCs w:val="20"/>
        </w:rPr>
        <w:t xml:space="preserve">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w:t>
      </w:r>
      <w:r w:rsidR="007120E3" w:rsidRPr="003C30A9">
        <w:rPr>
          <w:sz w:val="20"/>
          <w:szCs w:val="20"/>
        </w:rPr>
        <w:t>Объект</w:t>
      </w:r>
      <w:r w:rsidR="002C666B" w:rsidRPr="003C30A9">
        <w:rPr>
          <w:sz w:val="20"/>
          <w:szCs w:val="20"/>
        </w:rPr>
        <w:t>.</w:t>
      </w:r>
    </w:p>
    <w:p w14:paraId="718026BD" w14:textId="77777777" w:rsidR="00EB5A00" w:rsidRPr="003C30A9" w:rsidRDefault="00000C29" w:rsidP="00000C29">
      <w:pPr>
        <w:pStyle w:val="11"/>
        <w:shd w:val="clear" w:color="auto" w:fill="auto"/>
        <w:tabs>
          <w:tab w:val="left" w:pos="709"/>
        </w:tabs>
        <w:spacing w:before="0" w:after="0" w:line="240" w:lineRule="auto"/>
        <w:ind w:right="20"/>
        <w:rPr>
          <w:sz w:val="20"/>
          <w:szCs w:val="20"/>
        </w:rPr>
      </w:pPr>
      <w:r w:rsidRPr="003C30A9">
        <w:rPr>
          <w:sz w:val="20"/>
          <w:szCs w:val="20"/>
        </w:rPr>
        <w:tab/>
      </w:r>
      <w:r w:rsidRPr="003C30A9">
        <w:rPr>
          <w:sz w:val="20"/>
          <w:szCs w:val="20"/>
          <w:lang w:val="ru-RU"/>
        </w:rPr>
        <w:t xml:space="preserve">8.10. </w:t>
      </w:r>
      <w:r w:rsidR="009632F6" w:rsidRPr="003C30A9">
        <w:rPr>
          <w:sz w:val="20"/>
          <w:szCs w:val="20"/>
        </w:rPr>
        <w:t>Вся переписка сторон, включая проекты Договора, предшествующая подписанию Договора, утрачивает силу с момента подписания Договора и не может быть принята во внимание при толковании условий Договора и выяснении истинной воли Сторон.</w:t>
      </w:r>
    </w:p>
    <w:p w14:paraId="5C5B0BE2" w14:textId="77777777" w:rsidR="00000C29" w:rsidRPr="003C30A9" w:rsidRDefault="00000C29" w:rsidP="00000C29">
      <w:pPr>
        <w:pStyle w:val="11"/>
        <w:shd w:val="clear" w:color="auto" w:fill="auto"/>
        <w:tabs>
          <w:tab w:val="left" w:pos="709"/>
          <w:tab w:val="left" w:pos="851"/>
        </w:tabs>
        <w:spacing w:before="0" w:after="0" w:line="240" w:lineRule="auto"/>
        <w:ind w:right="20"/>
        <w:rPr>
          <w:sz w:val="20"/>
          <w:szCs w:val="20"/>
        </w:rPr>
      </w:pPr>
      <w:r w:rsidRPr="003C30A9">
        <w:rPr>
          <w:sz w:val="20"/>
          <w:szCs w:val="20"/>
          <w:lang w:val="ru-RU"/>
        </w:rPr>
        <w:tab/>
        <w:t xml:space="preserve">8.11. </w:t>
      </w:r>
      <w:r w:rsidR="00702519" w:rsidRPr="003C30A9">
        <w:rPr>
          <w:sz w:val="20"/>
          <w:szCs w:val="20"/>
          <w:lang w:val="ru-RU"/>
        </w:rPr>
        <w:t xml:space="preserve">Настоящий </w:t>
      </w:r>
      <w:r w:rsidR="00702519" w:rsidRPr="003C30A9">
        <w:rPr>
          <w:sz w:val="20"/>
          <w:szCs w:val="20"/>
        </w:rPr>
        <w:t>д</w:t>
      </w:r>
      <w:r w:rsidR="009632F6" w:rsidRPr="003C30A9">
        <w:rPr>
          <w:sz w:val="20"/>
          <w:szCs w:val="20"/>
        </w:rPr>
        <w:t xml:space="preserve">оговор подписан в трех </w:t>
      </w:r>
      <w:r w:rsidR="00486E42" w:rsidRPr="003C30A9">
        <w:rPr>
          <w:sz w:val="20"/>
          <w:szCs w:val="20"/>
        </w:rPr>
        <w:t xml:space="preserve">подлинных </w:t>
      </w:r>
      <w:r w:rsidR="009632F6" w:rsidRPr="003C30A9">
        <w:rPr>
          <w:sz w:val="20"/>
          <w:szCs w:val="20"/>
        </w:rPr>
        <w:t xml:space="preserve">экземплярах, имеющих одинаковую юридическую силу, один для Застройщика, один для Участника долевого строительства и один для </w:t>
      </w:r>
      <w:r w:rsidR="00486E42" w:rsidRPr="003C30A9">
        <w:rPr>
          <w:sz w:val="20"/>
          <w:szCs w:val="20"/>
        </w:rPr>
        <w:t>Управления Федеральной службы государственной регистрации, кадастра и картографии по Санкт-Петербургу</w:t>
      </w:r>
      <w:r w:rsidR="009632F6" w:rsidRPr="003C30A9">
        <w:rPr>
          <w:sz w:val="20"/>
          <w:szCs w:val="20"/>
        </w:rPr>
        <w:t xml:space="preserve">. </w:t>
      </w:r>
    </w:p>
    <w:p w14:paraId="2BE3B43F" w14:textId="77777777" w:rsidR="00B96E93" w:rsidRPr="003C30A9" w:rsidRDefault="00000C29" w:rsidP="00000C29">
      <w:pPr>
        <w:pStyle w:val="11"/>
        <w:shd w:val="clear" w:color="auto" w:fill="auto"/>
        <w:tabs>
          <w:tab w:val="left" w:pos="709"/>
          <w:tab w:val="left" w:pos="851"/>
        </w:tabs>
        <w:spacing w:before="0" w:after="0" w:line="240" w:lineRule="auto"/>
        <w:ind w:right="20"/>
        <w:rPr>
          <w:sz w:val="20"/>
          <w:szCs w:val="20"/>
        </w:rPr>
      </w:pPr>
      <w:r w:rsidRPr="003C30A9">
        <w:rPr>
          <w:sz w:val="20"/>
          <w:szCs w:val="20"/>
          <w:lang w:val="ru-RU"/>
        </w:rPr>
        <w:tab/>
        <w:t xml:space="preserve">8.12. </w:t>
      </w:r>
      <w:r w:rsidR="009632F6" w:rsidRPr="003C30A9">
        <w:rPr>
          <w:sz w:val="20"/>
          <w:szCs w:val="20"/>
        </w:rPr>
        <w:t>Все приложения, упомянутые в тексте Договора, составляют его неотъемлемую часть.</w:t>
      </w:r>
    </w:p>
    <w:p w14:paraId="598691E1" w14:textId="77777777" w:rsidR="00000C29" w:rsidRPr="003C30A9" w:rsidRDefault="00000C29" w:rsidP="00000C29">
      <w:pPr>
        <w:pStyle w:val="11"/>
        <w:shd w:val="clear" w:color="auto" w:fill="auto"/>
        <w:tabs>
          <w:tab w:val="left" w:pos="709"/>
          <w:tab w:val="left" w:pos="851"/>
        </w:tabs>
        <w:spacing w:before="0" w:after="0" w:line="240" w:lineRule="auto"/>
        <w:ind w:right="20"/>
        <w:rPr>
          <w:sz w:val="20"/>
          <w:szCs w:val="20"/>
        </w:rPr>
      </w:pPr>
      <w:r w:rsidRPr="003C30A9">
        <w:rPr>
          <w:sz w:val="20"/>
          <w:szCs w:val="20"/>
        </w:rPr>
        <w:t xml:space="preserve">Приложение № 1. </w:t>
      </w:r>
      <w:r w:rsidR="006B1BE7" w:rsidRPr="003C30A9">
        <w:rPr>
          <w:sz w:val="20"/>
          <w:szCs w:val="20"/>
          <w:lang w:val="ru-RU"/>
        </w:rPr>
        <w:t>Схема расположения Объекта.</w:t>
      </w:r>
      <w:r w:rsidRPr="003C30A9">
        <w:rPr>
          <w:sz w:val="20"/>
          <w:szCs w:val="20"/>
        </w:rPr>
        <w:t xml:space="preserve"> </w:t>
      </w:r>
    </w:p>
    <w:p w14:paraId="1A973909" w14:textId="2808F6A9" w:rsidR="00000C29" w:rsidRPr="003C30A9" w:rsidRDefault="00000C29" w:rsidP="00000C29">
      <w:pPr>
        <w:pStyle w:val="11"/>
        <w:shd w:val="clear" w:color="auto" w:fill="auto"/>
        <w:tabs>
          <w:tab w:val="left" w:pos="851"/>
        </w:tabs>
        <w:spacing w:before="0" w:after="0" w:line="240" w:lineRule="auto"/>
        <w:ind w:right="20"/>
        <w:rPr>
          <w:sz w:val="20"/>
          <w:szCs w:val="20"/>
          <w:lang w:val="ru-RU"/>
        </w:rPr>
      </w:pPr>
      <w:r w:rsidRPr="003C30A9">
        <w:rPr>
          <w:sz w:val="20"/>
          <w:szCs w:val="20"/>
        </w:rPr>
        <w:t xml:space="preserve">Приложение № </w:t>
      </w:r>
      <w:r w:rsidR="006B1BE7" w:rsidRPr="003C30A9">
        <w:rPr>
          <w:sz w:val="20"/>
          <w:szCs w:val="20"/>
          <w:lang w:val="ru-RU"/>
        </w:rPr>
        <w:t>2</w:t>
      </w:r>
      <w:r w:rsidRPr="003C30A9">
        <w:rPr>
          <w:sz w:val="20"/>
          <w:szCs w:val="20"/>
        </w:rPr>
        <w:t xml:space="preserve">. </w:t>
      </w:r>
      <w:r w:rsidR="006B1BE7" w:rsidRPr="003C30A9">
        <w:rPr>
          <w:sz w:val="20"/>
          <w:szCs w:val="20"/>
          <w:lang w:val="ru-RU"/>
        </w:rPr>
        <w:t>Спецификация Объекта.</w:t>
      </w:r>
    </w:p>
    <w:p w14:paraId="7AEB6757" w14:textId="15B7CF29" w:rsidR="00A07ED1" w:rsidRPr="003C30A9" w:rsidRDefault="00A07ED1" w:rsidP="00000C29">
      <w:pPr>
        <w:pStyle w:val="11"/>
        <w:shd w:val="clear" w:color="auto" w:fill="auto"/>
        <w:tabs>
          <w:tab w:val="left" w:pos="851"/>
        </w:tabs>
        <w:spacing w:before="0" w:after="0" w:line="240" w:lineRule="auto"/>
        <w:ind w:right="20"/>
        <w:rPr>
          <w:sz w:val="20"/>
          <w:szCs w:val="20"/>
          <w:lang w:val="ru-RU"/>
        </w:rPr>
      </w:pPr>
      <w:r w:rsidRPr="003C30A9">
        <w:rPr>
          <w:sz w:val="20"/>
          <w:szCs w:val="20"/>
          <w:lang w:val="ru-RU"/>
        </w:rPr>
        <w:t xml:space="preserve">Приложение № 3. График оплаты. </w:t>
      </w:r>
    </w:p>
    <w:p w14:paraId="3673CF02" w14:textId="77777777" w:rsidR="0061236F" w:rsidRPr="003C30A9" w:rsidRDefault="0061236F" w:rsidP="00AF62D0">
      <w:pPr>
        <w:pStyle w:val="13"/>
        <w:shd w:val="clear" w:color="auto" w:fill="auto"/>
        <w:spacing w:before="0" w:after="0" w:line="240" w:lineRule="auto"/>
        <w:rPr>
          <w:caps/>
          <w:sz w:val="20"/>
          <w:szCs w:val="20"/>
          <w:lang w:val="ru-RU"/>
        </w:rPr>
      </w:pPr>
    </w:p>
    <w:p w14:paraId="13D9572C" w14:textId="77777777" w:rsidR="009B42FC" w:rsidRPr="003C30A9" w:rsidRDefault="00000C29" w:rsidP="00F15D52">
      <w:pPr>
        <w:pStyle w:val="13"/>
        <w:shd w:val="clear" w:color="auto" w:fill="auto"/>
        <w:spacing w:before="0" w:after="0" w:line="240" w:lineRule="auto"/>
        <w:jc w:val="center"/>
        <w:rPr>
          <w:i w:val="0"/>
          <w:caps/>
          <w:sz w:val="20"/>
          <w:szCs w:val="20"/>
        </w:rPr>
      </w:pPr>
      <w:r w:rsidRPr="003C30A9">
        <w:rPr>
          <w:i w:val="0"/>
          <w:caps/>
          <w:sz w:val="20"/>
          <w:szCs w:val="20"/>
          <w:lang w:val="ru-RU"/>
        </w:rPr>
        <w:t xml:space="preserve">9. </w:t>
      </w:r>
      <w:r w:rsidR="009B42FC" w:rsidRPr="003C30A9">
        <w:rPr>
          <w:i w:val="0"/>
          <w:caps/>
          <w:sz w:val="20"/>
          <w:szCs w:val="20"/>
        </w:rPr>
        <w:t>Адреса</w:t>
      </w:r>
      <w:r w:rsidR="00486E42" w:rsidRPr="003C30A9">
        <w:rPr>
          <w:i w:val="0"/>
          <w:caps/>
          <w:sz w:val="20"/>
          <w:szCs w:val="20"/>
        </w:rPr>
        <w:t>,</w:t>
      </w:r>
      <w:r w:rsidR="009B42FC" w:rsidRPr="003C30A9">
        <w:rPr>
          <w:i w:val="0"/>
          <w:caps/>
          <w:sz w:val="20"/>
          <w:szCs w:val="20"/>
        </w:rPr>
        <w:t xml:space="preserve"> </w:t>
      </w:r>
      <w:r w:rsidR="00486E42" w:rsidRPr="003C30A9">
        <w:rPr>
          <w:i w:val="0"/>
          <w:caps/>
          <w:sz w:val="20"/>
          <w:szCs w:val="20"/>
        </w:rPr>
        <w:t xml:space="preserve">реквизиты </w:t>
      </w:r>
      <w:r w:rsidR="009B42FC" w:rsidRPr="003C30A9">
        <w:rPr>
          <w:i w:val="0"/>
          <w:caps/>
          <w:sz w:val="20"/>
          <w:szCs w:val="20"/>
        </w:rPr>
        <w:t xml:space="preserve">и </w:t>
      </w:r>
      <w:r w:rsidR="00486E42" w:rsidRPr="003C30A9">
        <w:rPr>
          <w:i w:val="0"/>
          <w:caps/>
          <w:sz w:val="20"/>
          <w:szCs w:val="20"/>
        </w:rPr>
        <w:t xml:space="preserve">ПОДПИСИ </w:t>
      </w:r>
      <w:r w:rsidR="009B42FC" w:rsidRPr="003C30A9">
        <w:rPr>
          <w:i w:val="0"/>
          <w:caps/>
          <w:sz w:val="20"/>
          <w:szCs w:val="20"/>
        </w:rPr>
        <w:t>сторон:</w:t>
      </w:r>
    </w:p>
    <w:p w14:paraId="2D994F88" w14:textId="77777777" w:rsidR="00F15D52" w:rsidRPr="003C30A9" w:rsidRDefault="000D7592" w:rsidP="00046E82">
      <w:pPr>
        <w:rPr>
          <w:b/>
          <w:sz w:val="20"/>
          <w:szCs w:val="20"/>
        </w:rPr>
      </w:pPr>
      <w:r w:rsidRPr="003C30A9">
        <w:rPr>
          <w:b/>
          <w:sz w:val="20"/>
          <w:szCs w:val="20"/>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12"/>
      </w:tblGrid>
      <w:tr w:rsidR="0039242A" w14:paraId="5AF45B7D" w14:textId="77777777" w:rsidTr="00E3378B">
        <w:trPr>
          <w:trHeight w:val="450"/>
        </w:trPr>
        <w:tc>
          <w:tcPr>
            <w:tcW w:w="5245" w:type="dxa"/>
          </w:tcPr>
          <w:p w14:paraId="341DB3A1" w14:textId="6585BB44" w:rsidR="0039242A" w:rsidRDefault="0039242A">
            <w:pPr>
              <w:rPr>
                <w:b/>
                <w:sz w:val="20"/>
                <w:szCs w:val="20"/>
              </w:rPr>
            </w:pPr>
            <w:r>
              <w:rPr>
                <w:b/>
                <w:sz w:val="20"/>
                <w:szCs w:val="20"/>
              </w:rPr>
              <w:t>Застройщик:</w:t>
            </w:r>
          </w:p>
        </w:tc>
        <w:tc>
          <w:tcPr>
            <w:tcW w:w="4912" w:type="dxa"/>
          </w:tcPr>
          <w:p w14:paraId="728106F2" w14:textId="53B6EF5A" w:rsidR="0039242A" w:rsidRDefault="0039242A">
            <w:pPr>
              <w:rPr>
                <w:b/>
                <w:sz w:val="20"/>
                <w:szCs w:val="20"/>
              </w:rPr>
            </w:pPr>
            <w:r>
              <w:rPr>
                <w:b/>
                <w:sz w:val="20"/>
                <w:szCs w:val="20"/>
              </w:rPr>
              <w:t>Участник долевого строительства:</w:t>
            </w:r>
          </w:p>
        </w:tc>
      </w:tr>
      <w:tr w:rsidR="0039242A" w:rsidRPr="00B93EBF" w14:paraId="1714B2D8" w14:textId="77777777" w:rsidTr="00E3378B">
        <w:tc>
          <w:tcPr>
            <w:tcW w:w="5245" w:type="dxa"/>
          </w:tcPr>
          <w:p w14:paraId="6F95E75D" w14:textId="5B083E8A" w:rsidR="0039242A" w:rsidRPr="00886A74" w:rsidRDefault="0039242A">
            <w:pPr>
              <w:rPr>
                <w:b/>
                <w:sz w:val="20"/>
                <w:szCs w:val="20"/>
              </w:rPr>
            </w:pPr>
            <w:r w:rsidRPr="00886A74">
              <w:rPr>
                <w:b/>
                <w:sz w:val="20"/>
                <w:szCs w:val="20"/>
              </w:rPr>
              <w:t>ООО «СЗ «</w:t>
            </w:r>
            <w:r w:rsidR="0011091E" w:rsidRPr="00886A74">
              <w:rPr>
                <w:b/>
                <w:sz w:val="20"/>
                <w:szCs w:val="20"/>
              </w:rPr>
              <w:t>К</w:t>
            </w:r>
            <w:r w:rsidR="0011091E" w:rsidRPr="00C11256">
              <w:rPr>
                <w:b/>
                <w:sz w:val="20"/>
                <w:szCs w:val="20"/>
              </w:rPr>
              <w:t>арповка, 31</w:t>
            </w:r>
            <w:r w:rsidRPr="00886A74">
              <w:rPr>
                <w:b/>
                <w:sz w:val="20"/>
                <w:szCs w:val="20"/>
              </w:rPr>
              <w:t>»</w:t>
            </w:r>
          </w:p>
          <w:p w14:paraId="5A854BD4" w14:textId="41585EC0" w:rsidR="0039242A" w:rsidRPr="00886A74" w:rsidRDefault="00285178">
            <w:pPr>
              <w:rPr>
                <w:bCs/>
                <w:sz w:val="20"/>
                <w:szCs w:val="20"/>
              </w:rPr>
            </w:pPr>
            <w:r w:rsidRPr="00886A74">
              <w:rPr>
                <w:bCs/>
                <w:sz w:val="20"/>
                <w:szCs w:val="20"/>
              </w:rPr>
              <w:t xml:space="preserve">Юр. Адрес: </w:t>
            </w:r>
            <w:r w:rsidR="0011091E" w:rsidRPr="00886A74">
              <w:rPr>
                <w:bCs/>
                <w:sz w:val="20"/>
                <w:szCs w:val="20"/>
              </w:rPr>
              <w:t>1</w:t>
            </w:r>
            <w:r w:rsidR="0011091E" w:rsidRPr="00C11256">
              <w:rPr>
                <w:bCs/>
                <w:sz w:val="20"/>
                <w:szCs w:val="20"/>
              </w:rPr>
              <w:t>97022</w:t>
            </w:r>
            <w:r w:rsidRPr="00886A74">
              <w:rPr>
                <w:bCs/>
                <w:sz w:val="20"/>
                <w:szCs w:val="20"/>
              </w:rPr>
              <w:t>, г. Санкт-Петербург, наб</w:t>
            </w:r>
            <w:r w:rsidR="0011091E" w:rsidRPr="00886A74">
              <w:rPr>
                <w:bCs/>
                <w:sz w:val="20"/>
                <w:szCs w:val="20"/>
              </w:rPr>
              <w:t>е</w:t>
            </w:r>
            <w:r w:rsidR="0011091E" w:rsidRPr="00C11256">
              <w:rPr>
                <w:bCs/>
                <w:sz w:val="20"/>
                <w:szCs w:val="20"/>
              </w:rPr>
              <w:t>режная реки Карповки, дом 39Б</w:t>
            </w:r>
          </w:p>
          <w:p w14:paraId="44911966" w14:textId="7637C570" w:rsidR="00285178" w:rsidRPr="00886A74" w:rsidRDefault="00285178">
            <w:pPr>
              <w:rPr>
                <w:bCs/>
                <w:sz w:val="20"/>
                <w:szCs w:val="20"/>
              </w:rPr>
            </w:pPr>
            <w:r w:rsidRPr="00886A74">
              <w:rPr>
                <w:bCs/>
                <w:sz w:val="20"/>
                <w:szCs w:val="20"/>
              </w:rPr>
              <w:t xml:space="preserve">ОГРН </w:t>
            </w:r>
            <w:r w:rsidR="0011091E" w:rsidRPr="00886A74">
              <w:rPr>
                <w:bCs/>
                <w:sz w:val="20"/>
                <w:szCs w:val="20"/>
              </w:rPr>
              <w:t>1</w:t>
            </w:r>
            <w:r w:rsidR="0011091E" w:rsidRPr="00C11256">
              <w:rPr>
                <w:bCs/>
                <w:sz w:val="20"/>
                <w:szCs w:val="20"/>
              </w:rPr>
              <w:t>047796434751</w:t>
            </w:r>
          </w:p>
          <w:p w14:paraId="7DED4A08" w14:textId="569B57A6" w:rsidR="00285178" w:rsidRPr="00886A74" w:rsidRDefault="00285178">
            <w:pPr>
              <w:rPr>
                <w:bCs/>
                <w:sz w:val="20"/>
                <w:szCs w:val="20"/>
              </w:rPr>
            </w:pPr>
            <w:r w:rsidRPr="00886A74">
              <w:rPr>
                <w:bCs/>
                <w:sz w:val="20"/>
                <w:szCs w:val="20"/>
              </w:rPr>
              <w:t xml:space="preserve">ИНН </w:t>
            </w:r>
            <w:r w:rsidR="0011091E" w:rsidRPr="00886A74">
              <w:rPr>
                <w:bCs/>
                <w:sz w:val="20"/>
                <w:szCs w:val="20"/>
              </w:rPr>
              <w:t xml:space="preserve">7704522920 </w:t>
            </w:r>
            <w:r w:rsidRPr="00886A74">
              <w:rPr>
                <w:bCs/>
                <w:sz w:val="20"/>
                <w:szCs w:val="20"/>
              </w:rPr>
              <w:t xml:space="preserve">/ КПП </w:t>
            </w:r>
            <w:r w:rsidR="0011091E" w:rsidRPr="00886A74">
              <w:rPr>
                <w:bCs/>
                <w:sz w:val="20"/>
                <w:szCs w:val="20"/>
              </w:rPr>
              <w:t>781301001</w:t>
            </w:r>
          </w:p>
          <w:p w14:paraId="1840D9F6" w14:textId="207E6F25" w:rsidR="00285178" w:rsidRPr="00886A74" w:rsidRDefault="00285178" w:rsidP="00285178">
            <w:pPr>
              <w:rPr>
                <w:bCs/>
                <w:sz w:val="20"/>
                <w:szCs w:val="20"/>
              </w:rPr>
            </w:pPr>
            <w:r w:rsidRPr="00886A74">
              <w:rPr>
                <w:bCs/>
                <w:sz w:val="20"/>
                <w:szCs w:val="20"/>
              </w:rPr>
              <w:t>Р/</w:t>
            </w:r>
            <w:proofErr w:type="spellStart"/>
            <w:r w:rsidRPr="00886A74">
              <w:rPr>
                <w:bCs/>
                <w:sz w:val="20"/>
                <w:szCs w:val="20"/>
              </w:rPr>
              <w:t>сч</w:t>
            </w:r>
            <w:proofErr w:type="spellEnd"/>
            <w:r w:rsidRPr="00886A74">
              <w:rPr>
                <w:bCs/>
                <w:sz w:val="20"/>
                <w:szCs w:val="20"/>
              </w:rPr>
              <w:t xml:space="preserve"> </w:t>
            </w:r>
            <w:r w:rsidR="0011091E" w:rsidRPr="00886A74">
              <w:rPr>
                <w:bCs/>
                <w:sz w:val="20"/>
                <w:szCs w:val="20"/>
              </w:rPr>
              <w:t>40702810900050009101</w:t>
            </w:r>
          </w:p>
          <w:p w14:paraId="0AF662C6" w14:textId="2D7AB13D" w:rsidR="00285178" w:rsidRPr="00886A74" w:rsidRDefault="00285178" w:rsidP="00285178">
            <w:pPr>
              <w:rPr>
                <w:bCs/>
                <w:sz w:val="20"/>
                <w:szCs w:val="20"/>
              </w:rPr>
            </w:pPr>
            <w:r w:rsidRPr="00886A74">
              <w:rPr>
                <w:bCs/>
                <w:sz w:val="20"/>
                <w:szCs w:val="20"/>
              </w:rPr>
              <w:t xml:space="preserve">Банк: </w:t>
            </w:r>
            <w:r w:rsidR="0011091E" w:rsidRPr="00886A74">
              <w:rPr>
                <w:bCs/>
                <w:sz w:val="20"/>
                <w:szCs w:val="20"/>
              </w:rPr>
              <w:t>ф-л Северо-Западный ПАО Банк «ФК ОТКРЫТИЕ» г. Санкт-Петербург</w:t>
            </w:r>
          </w:p>
          <w:p w14:paraId="29380672" w14:textId="56EE3FFC" w:rsidR="00285178" w:rsidRPr="00886A74" w:rsidRDefault="00285178" w:rsidP="00285178">
            <w:pPr>
              <w:rPr>
                <w:bCs/>
                <w:sz w:val="20"/>
                <w:szCs w:val="20"/>
              </w:rPr>
            </w:pPr>
            <w:r w:rsidRPr="00886A74">
              <w:rPr>
                <w:bCs/>
                <w:sz w:val="20"/>
                <w:szCs w:val="20"/>
              </w:rPr>
              <w:t>БИК 044030</w:t>
            </w:r>
            <w:r w:rsidR="0011091E" w:rsidRPr="00886A74">
              <w:rPr>
                <w:bCs/>
                <w:sz w:val="20"/>
                <w:szCs w:val="20"/>
              </w:rPr>
              <w:t>795</w:t>
            </w:r>
          </w:p>
          <w:p w14:paraId="6B66A1B3" w14:textId="0D1983B0" w:rsidR="00285178" w:rsidRPr="0039242A" w:rsidRDefault="00285178" w:rsidP="00285178">
            <w:pPr>
              <w:rPr>
                <w:bCs/>
                <w:sz w:val="20"/>
                <w:szCs w:val="20"/>
              </w:rPr>
            </w:pPr>
            <w:r w:rsidRPr="00886A74">
              <w:rPr>
                <w:bCs/>
                <w:sz w:val="20"/>
                <w:szCs w:val="20"/>
              </w:rPr>
              <w:t xml:space="preserve">Корр. Счет </w:t>
            </w:r>
            <w:r w:rsidR="0011091E" w:rsidRPr="00886A74">
              <w:rPr>
                <w:bCs/>
                <w:sz w:val="20"/>
                <w:szCs w:val="20"/>
              </w:rPr>
              <w:t>30101810540300000795</w:t>
            </w:r>
          </w:p>
        </w:tc>
        <w:tc>
          <w:tcPr>
            <w:tcW w:w="4912" w:type="dxa"/>
          </w:tcPr>
          <w:p w14:paraId="5B564151" w14:textId="78C5E983" w:rsidR="00F45E95" w:rsidRPr="006166FB" w:rsidRDefault="00F45E95" w:rsidP="0016020E">
            <w:pPr>
              <w:rPr>
                <w:bCs/>
                <w:sz w:val="20"/>
                <w:szCs w:val="20"/>
              </w:rPr>
            </w:pPr>
          </w:p>
        </w:tc>
      </w:tr>
      <w:tr w:rsidR="0039242A" w14:paraId="1C806966" w14:textId="77777777" w:rsidTr="00E3378B">
        <w:tc>
          <w:tcPr>
            <w:tcW w:w="5245" w:type="dxa"/>
          </w:tcPr>
          <w:p w14:paraId="18BDD1DD" w14:textId="4B365F67" w:rsidR="00285178" w:rsidRDefault="0039242A">
            <w:pPr>
              <w:rPr>
                <w:b/>
                <w:sz w:val="20"/>
                <w:szCs w:val="20"/>
              </w:rPr>
            </w:pPr>
            <w:r>
              <w:rPr>
                <w:b/>
                <w:sz w:val="20"/>
                <w:szCs w:val="20"/>
              </w:rPr>
              <w:t>Генеральный директор</w:t>
            </w:r>
            <w:r w:rsidR="00886A74">
              <w:rPr>
                <w:b/>
                <w:sz w:val="20"/>
                <w:szCs w:val="20"/>
              </w:rPr>
              <w:t xml:space="preserve"> ООО «УК ПСК»</w:t>
            </w:r>
          </w:p>
          <w:p w14:paraId="582278B0" w14:textId="3D7CE290" w:rsidR="0039242A" w:rsidRDefault="0039242A">
            <w:pPr>
              <w:rPr>
                <w:b/>
                <w:sz w:val="20"/>
                <w:szCs w:val="20"/>
              </w:rPr>
            </w:pPr>
          </w:p>
          <w:p w14:paraId="7B0C73FE" w14:textId="33914013" w:rsidR="0039242A" w:rsidRDefault="0064786B">
            <w:pPr>
              <w:rPr>
                <w:b/>
                <w:sz w:val="20"/>
                <w:szCs w:val="20"/>
              </w:rPr>
            </w:pPr>
            <w:r>
              <w:rPr>
                <w:b/>
                <w:sz w:val="20"/>
                <w:szCs w:val="20"/>
              </w:rPr>
              <w:t>__________________________ /Земскова Ю.В./</w:t>
            </w:r>
          </w:p>
          <w:p w14:paraId="2E2330D4" w14:textId="6B99852B" w:rsidR="0039242A" w:rsidRPr="003A50A1" w:rsidRDefault="003A50A1" w:rsidP="003A50A1">
            <w:pPr>
              <w:rPr>
                <w:bCs/>
                <w:sz w:val="20"/>
                <w:szCs w:val="20"/>
              </w:rPr>
            </w:pPr>
            <w:r w:rsidRPr="003A50A1">
              <w:rPr>
                <w:bCs/>
                <w:sz w:val="16"/>
                <w:szCs w:val="16"/>
              </w:rPr>
              <w:t>М.П.</w:t>
            </w:r>
          </w:p>
        </w:tc>
        <w:tc>
          <w:tcPr>
            <w:tcW w:w="4912" w:type="dxa"/>
          </w:tcPr>
          <w:p w14:paraId="258FE024" w14:textId="77777777" w:rsidR="0039242A" w:rsidRDefault="0039242A">
            <w:pPr>
              <w:rPr>
                <w:b/>
                <w:sz w:val="20"/>
                <w:szCs w:val="20"/>
              </w:rPr>
            </w:pPr>
          </w:p>
          <w:p w14:paraId="78593D36" w14:textId="77777777" w:rsidR="00B12E76" w:rsidRDefault="00B12E76">
            <w:pPr>
              <w:rPr>
                <w:b/>
                <w:sz w:val="20"/>
                <w:szCs w:val="20"/>
              </w:rPr>
            </w:pPr>
          </w:p>
          <w:p w14:paraId="1715057E" w14:textId="4A21DA74" w:rsidR="00B12E76" w:rsidRDefault="00B12E76">
            <w:pPr>
              <w:rPr>
                <w:b/>
                <w:sz w:val="20"/>
                <w:szCs w:val="20"/>
              </w:rPr>
            </w:pPr>
            <w:r>
              <w:rPr>
                <w:b/>
                <w:sz w:val="20"/>
                <w:szCs w:val="20"/>
              </w:rPr>
              <w:t>___________________________ /</w:t>
            </w:r>
            <w:r w:rsidR="00776351">
              <w:rPr>
                <w:b/>
                <w:sz w:val="20"/>
                <w:szCs w:val="20"/>
              </w:rPr>
              <w:t>_________________</w:t>
            </w:r>
            <w:r>
              <w:rPr>
                <w:b/>
                <w:sz w:val="20"/>
                <w:szCs w:val="20"/>
              </w:rPr>
              <w:t>/</w:t>
            </w:r>
          </w:p>
        </w:tc>
      </w:tr>
    </w:tbl>
    <w:p w14:paraId="6D8CDD02" w14:textId="07F853EF" w:rsidR="00F15D52" w:rsidRPr="003C30A9" w:rsidRDefault="00F15D52">
      <w:pPr>
        <w:rPr>
          <w:b/>
          <w:sz w:val="20"/>
          <w:szCs w:val="20"/>
        </w:rPr>
      </w:pPr>
    </w:p>
    <w:p w14:paraId="5007964E" w14:textId="5995EF58" w:rsidR="00046E82" w:rsidRDefault="00046E82" w:rsidP="00046E82">
      <w:pPr>
        <w:rPr>
          <w:b/>
          <w:sz w:val="20"/>
          <w:szCs w:val="20"/>
        </w:rPr>
      </w:pPr>
    </w:p>
    <w:p w14:paraId="680BEC9E" w14:textId="2C814796" w:rsidR="00B25E8F" w:rsidRDefault="00B25E8F">
      <w:pPr>
        <w:rPr>
          <w:b/>
          <w:sz w:val="20"/>
          <w:szCs w:val="20"/>
        </w:rPr>
      </w:pPr>
      <w:r>
        <w:rPr>
          <w:b/>
          <w:sz w:val="20"/>
          <w:szCs w:val="20"/>
        </w:rPr>
        <w:br w:type="page"/>
      </w:r>
    </w:p>
    <w:p w14:paraId="4E1DFC7C" w14:textId="77777777" w:rsidR="00523D43" w:rsidRPr="003C30A9" w:rsidRDefault="00194C0F" w:rsidP="00523D43">
      <w:pPr>
        <w:jc w:val="right"/>
        <w:rPr>
          <w:b/>
          <w:sz w:val="20"/>
          <w:szCs w:val="20"/>
        </w:rPr>
      </w:pPr>
      <w:r w:rsidRPr="003C30A9">
        <w:rPr>
          <w:b/>
          <w:sz w:val="20"/>
          <w:szCs w:val="20"/>
        </w:rPr>
        <w:lastRenderedPageBreak/>
        <w:t xml:space="preserve">Приложение № 1 </w:t>
      </w:r>
    </w:p>
    <w:p w14:paraId="6F6C0C31" w14:textId="77777777" w:rsidR="00523D43" w:rsidRPr="003C30A9" w:rsidRDefault="00194C0F" w:rsidP="00523D43">
      <w:pPr>
        <w:jc w:val="right"/>
        <w:rPr>
          <w:b/>
          <w:sz w:val="20"/>
          <w:szCs w:val="20"/>
        </w:rPr>
      </w:pPr>
      <w:r w:rsidRPr="003C30A9">
        <w:rPr>
          <w:b/>
          <w:sz w:val="20"/>
          <w:szCs w:val="20"/>
        </w:rPr>
        <w:t xml:space="preserve">к договору участия в долевом строительстве </w:t>
      </w:r>
    </w:p>
    <w:p w14:paraId="1F1CAA44" w14:textId="101E048B" w:rsidR="00142745" w:rsidRPr="003C30A9" w:rsidRDefault="00194C0F" w:rsidP="00523D43">
      <w:pPr>
        <w:jc w:val="right"/>
        <w:rPr>
          <w:b/>
          <w:sz w:val="20"/>
          <w:szCs w:val="20"/>
        </w:rPr>
      </w:pPr>
      <w:r w:rsidRPr="003C30A9">
        <w:rPr>
          <w:b/>
          <w:sz w:val="20"/>
          <w:szCs w:val="20"/>
        </w:rPr>
        <w:t>№</w:t>
      </w:r>
      <w:r w:rsidR="00523D43" w:rsidRPr="003C30A9">
        <w:rPr>
          <w:b/>
          <w:sz w:val="20"/>
          <w:szCs w:val="20"/>
        </w:rPr>
        <w:t xml:space="preserve"> </w:t>
      </w:r>
      <w:r w:rsidR="00DF6FC1">
        <w:rPr>
          <w:b/>
          <w:sz w:val="20"/>
          <w:szCs w:val="20"/>
        </w:rPr>
        <w:t>К_</w:t>
      </w:r>
      <w:r w:rsidR="003A50A1">
        <w:rPr>
          <w:b/>
          <w:sz w:val="20"/>
          <w:szCs w:val="20"/>
        </w:rPr>
        <w:t>/</w:t>
      </w:r>
      <w:r w:rsidR="00DF6FC1">
        <w:rPr>
          <w:b/>
          <w:sz w:val="20"/>
          <w:szCs w:val="20"/>
        </w:rPr>
        <w:t>_</w:t>
      </w:r>
      <w:r w:rsidR="003A50A1">
        <w:rPr>
          <w:b/>
          <w:sz w:val="20"/>
          <w:szCs w:val="20"/>
        </w:rPr>
        <w:t>/</w:t>
      </w:r>
      <w:r w:rsidR="00DF6FC1">
        <w:rPr>
          <w:b/>
          <w:sz w:val="20"/>
          <w:szCs w:val="20"/>
        </w:rPr>
        <w:t>___</w:t>
      </w:r>
      <w:r w:rsidR="00DF6FC1" w:rsidRPr="003C30A9">
        <w:rPr>
          <w:b/>
          <w:sz w:val="20"/>
          <w:szCs w:val="20"/>
        </w:rPr>
        <w:t xml:space="preserve"> </w:t>
      </w:r>
      <w:r w:rsidR="00F15D52" w:rsidRPr="003C30A9">
        <w:rPr>
          <w:b/>
          <w:sz w:val="20"/>
          <w:szCs w:val="20"/>
        </w:rPr>
        <w:t xml:space="preserve">от </w:t>
      </w:r>
      <w:r w:rsidR="005562BD">
        <w:rPr>
          <w:b/>
          <w:sz w:val="20"/>
          <w:szCs w:val="20"/>
        </w:rPr>
        <w:t>«___»</w:t>
      </w:r>
      <w:r w:rsidR="005562BD" w:rsidRPr="00103ADD">
        <w:rPr>
          <w:b/>
          <w:sz w:val="20"/>
          <w:szCs w:val="20"/>
        </w:rPr>
        <w:t xml:space="preserve"> </w:t>
      </w:r>
      <w:r w:rsidR="005562BD">
        <w:rPr>
          <w:b/>
          <w:sz w:val="20"/>
          <w:szCs w:val="20"/>
        </w:rPr>
        <w:t xml:space="preserve">__________ </w:t>
      </w:r>
      <w:r w:rsidR="003A50A1">
        <w:rPr>
          <w:b/>
          <w:sz w:val="20"/>
          <w:szCs w:val="20"/>
        </w:rPr>
        <w:t>2021 года</w:t>
      </w:r>
    </w:p>
    <w:p w14:paraId="29BCACED" w14:textId="77777777" w:rsidR="00A33413" w:rsidRPr="003C30A9" w:rsidRDefault="00A33413" w:rsidP="00523D43">
      <w:pPr>
        <w:jc w:val="right"/>
        <w:rPr>
          <w:b/>
          <w:sz w:val="20"/>
          <w:szCs w:val="20"/>
        </w:rPr>
      </w:pPr>
    </w:p>
    <w:p w14:paraId="516E9CBF" w14:textId="6BA0E1FE" w:rsidR="001E35B2" w:rsidRPr="003C30A9" w:rsidRDefault="003A50A1" w:rsidP="009B3761">
      <w:pPr>
        <w:jc w:val="center"/>
        <w:rPr>
          <w:b/>
          <w:sz w:val="20"/>
          <w:szCs w:val="20"/>
        </w:rPr>
      </w:pPr>
      <w:r>
        <w:rPr>
          <w:b/>
          <w:sz w:val="20"/>
          <w:szCs w:val="20"/>
        </w:rPr>
        <w:t>СХЕМА РАСПОЛОЖЕНИЯ ОБЪЕКТА</w:t>
      </w:r>
    </w:p>
    <w:p w14:paraId="1B803377" w14:textId="77777777" w:rsidR="001E35B2" w:rsidRPr="003C30A9" w:rsidRDefault="001E35B2" w:rsidP="00791484">
      <w:pPr>
        <w:jc w:val="center"/>
        <w:rPr>
          <w:b/>
          <w:sz w:val="20"/>
          <w:szCs w:val="20"/>
        </w:rPr>
      </w:pPr>
    </w:p>
    <w:p w14:paraId="20431B2C" w14:textId="7D3F8DFF" w:rsidR="009E381D" w:rsidRPr="003C30A9" w:rsidRDefault="009E381D" w:rsidP="001A6565">
      <w:pPr>
        <w:jc w:val="center"/>
        <w:rPr>
          <w:b/>
          <w:sz w:val="20"/>
          <w:szCs w:val="20"/>
        </w:rPr>
      </w:pPr>
    </w:p>
    <w:p w14:paraId="631094AD" w14:textId="13AF8BD4" w:rsidR="00AA7141" w:rsidRDefault="00AA7141" w:rsidP="005D7A79">
      <w:pPr>
        <w:jc w:val="center"/>
        <w:rPr>
          <w:b/>
          <w:sz w:val="20"/>
          <w:szCs w:val="20"/>
        </w:rPr>
      </w:pPr>
    </w:p>
    <w:p w14:paraId="59906640" w14:textId="5EC9668F" w:rsidR="00AF38F3" w:rsidRDefault="00AA7141" w:rsidP="001A6565">
      <w:pPr>
        <w:rPr>
          <w:b/>
          <w:sz w:val="20"/>
          <w:szCs w:val="20"/>
        </w:rPr>
      </w:pPr>
      <w:r>
        <w:rPr>
          <w:b/>
          <w:sz w:val="20"/>
          <w:szCs w:val="20"/>
        </w:rPr>
        <w:br w:type="page"/>
      </w:r>
    </w:p>
    <w:p w14:paraId="5C5DAC11" w14:textId="514341D9" w:rsidR="00103ADD" w:rsidRDefault="00103ADD" w:rsidP="00AA7141">
      <w:pPr>
        <w:jc w:val="center"/>
        <w:rPr>
          <w:b/>
          <w:sz w:val="20"/>
          <w:szCs w:val="20"/>
        </w:rPr>
      </w:pPr>
    </w:p>
    <w:p w14:paraId="3D7C20A8" w14:textId="06421104" w:rsidR="00103ADD" w:rsidRDefault="00103ADD" w:rsidP="001A6565">
      <w:pPr>
        <w:jc w:val="center"/>
        <w:rPr>
          <w:b/>
          <w:sz w:val="20"/>
          <w:szCs w:val="20"/>
        </w:rPr>
      </w:pPr>
    </w:p>
    <w:p w14:paraId="2A0AC6C2" w14:textId="44FB809B" w:rsidR="00AF38F3" w:rsidRPr="003C30A9" w:rsidRDefault="00AF38F3" w:rsidP="00791484">
      <w:pPr>
        <w:rPr>
          <w:b/>
          <w:sz w:val="20"/>
          <w:szCs w:val="20"/>
        </w:rPr>
      </w:pPr>
    </w:p>
    <w:p w14:paraId="7F819B30" w14:textId="375264A1" w:rsidR="00AF38F3" w:rsidRPr="003C30A9" w:rsidRDefault="00AF38F3" w:rsidP="00791484">
      <w:pPr>
        <w:rPr>
          <w:b/>
          <w:sz w:val="20"/>
          <w:szCs w:val="20"/>
        </w:rPr>
      </w:pPr>
    </w:p>
    <w:p w14:paraId="03310B3B" w14:textId="7A0888EF" w:rsidR="00AF38F3" w:rsidRPr="003C30A9" w:rsidRDefault="00AF38F3" w:rsidP="003A50A1">
      <w:pPr>
        <w:ind w:firstLine="708"/>
        <w:jc w:val="both"/>
        <w:rPr>
          <w:sz w:val="20"/>
          <w:szCs w:val="20"/>
        </w:rPr>
      </w:pPr>
      <w:r w:rsidRPr="003C30A9">
        <w:rPr>
          <w:sz w:val="20"/>
          <w:szCs w:val="20"/>
        </w:rPr>
        <w:t xml:space="preserve">План </w:t>
      </w:r>
      <w:r w:rsidR="00776351">
        <w:rPr>
          <w:sz w:val="20"/>
          <w:szCs w:val="20"/>
        </w:rPr>
        <w:t>Объекта</w:t>
      </w:r>
      <w:r w:rsidRPr="003C30A9">
        <w:rPr>
          <w:sz w:val="20"/>
          <w:szCs w:val="20"/>
        </w:rPr>
        <w:t>, содержащийся в Приложении № 1 к Договору</w:t>
      </w:r>
      <w:r w:rsidR="003A50A1">
        <w:rPr>
          <w:sz w:val="20"/>
          <w:szCs w:val="20"/>
        </w:rPr>
        <w:t>,</w:t>
      </w:r>
      <w:r w:rsidRPr="003C30A9">
        <w:rPr>
          <w:sz w:val="20"/>
          <w:szCs w:val="20"/>
        </w:rPr>
        <w:t xml:space="preserve"> обуславливает расположение </w:t>
      </w:r>
      <w:r w:rsidR="00776351">
        <w:rPr>
          <w:sz w:val="20"/>
          <w:szCs w:val="20"/>
        </w:rPr>
        <w:t>Объекта</w:t>
      </w:r>
      <w:r w:rsidRPr="003C30A9">
        <w:rPr>
          <w:sz w:val="20"/>
          <w:szCs w:val="20"/>
        </w:rPr>
        <w:t xml:space="preserve"> относительно других объектов на этаже. Расположение оконных и дверных проемов, вентиляционных каналов и шахт, инженерного и иного оборудования в </w:t>
      </w:r>
      <w:r w:rsidR="00776351">
        <w:rPr>
          <w:sz w:val="20"/>
          <w:szCs w:val="20"/>
        </w:rPr>
        <w:t>Объекте</w:t>
      </w:r>
      <w:r w:rsidRPr="003C30A9">
        <w:rPr>
          <w:sz w:val="20"/>
          <w:szCs w:val="20"/>
        </w:rPr>
        <w:t>, а также направление открывания дверей указаны ориентировочно, фактическое их местоположение и размеры могут быть уточнены Застройщиком в результате проведения строительных работ в соответствии с проектной документацией. Размещение сантехнического оборудования и других приборов (при наличии их на плане) является справочным, фактическое их расположение определяется исполнительной документацией.</w:t>
      </w:r>
    </w:p>
    <w:p w14:paraId="6EEB4A47" w14:textId="5F5FEE7F" w:rsidR="00AF38F3" w:rsidRPr="001A6565" w:rsidRDefault="00AF38F3" w:rsidP="001A6565">
      <w:pPr>
        <w:pStyle w:val="afc"/>
        <w:rPr>
          <w:sz w:val="20"/>
          <w:szCs w:val="20"/>
        </w:rPr>
      </w:pPr>
      <w:r w:rsidRPr="003C30A9">
        <w:rPr>
          <w:sz w:val="20"/>
          <w:szCs w:val="20"/>
        </w:rPr>
        <w:t xml:space="preserve">Указанные характеристики </w:t>
      </w:r>
      <w:r w:rsidR="00776351">
        <w:rPr>
          <w:sz w:val="20"/>
          <w:szCs w:val="20"/>
        </w:rPr>
        <w:t>Объекта</w:t>
      </w:r>
      <w:r w:rsidRPr="003C30A9">
        <w:rPr>
          <w:sz w:val="20"/>
          <w:szCs w:val="20"/>
        </w:rPr>
        <w:t xml:space="preserve"> являются проектными. Окончательные характеристики </w:t>
      </w:r>
      <w:r w:rsidR="00776351">
        <w:rPr>
          <w:sz w:val="20"/>
          <w:szCs w:val="20"/>
        </w:rPr>
        <w:t>Объекта</w:t>
      </w:r>
      <w:r w:rsidRPr="003C30A9">
        <w:rPr>
          <w:sz w:val="20"/>
          <w:szCs w:val="20"/>
        </w:rPr>
        <w:t xml:space="preserve"> определяются по результатам технической инвентаризации.</w:t>
      </w:r>
    </w:p>
    <w:p w14:paraId="497630A3" w14:textId="77777777" w:rsidR="009E381D" w:rsidRPr="003C30A9" w:rsidRDefault="009E381D" w:rsidP="00A206BA">
      <w:pPr>
        <w:jc w:val="center"/>
        <w:rPr>
          <w:b/>
          <w:sz w:val="20"/>
          <w:szCs w:val="20"/>
        </w:rPr>
      </w:pPr>
    </w:p>
    <w:tbl>
      <w:tblPr>
        <w:tblW w:w="0" w:type="auto"/>
        <w:jc w:val="center"/>
        <w:tblLook w:val="04A0" w:firstRow="1" w:lastRow="0" w:firstColumn="1" w:lastColumn="0" w:noHBand="0" w:noVBand="1"/>
      </w:tblPr>
      <w:tblGrid>
        <w:gridCol w:w="5529"/>
        <w:gridCol w:w="4361"/>
      </w:tblGrid>
      <w:tr w:rsidR="00194C0F" w:rsidRPr="003C30A9" w14:paraId="70AEE63F" w14:textId="77777777" w:rsidTr="00E3378B">
        <w:trPr>
          <w:jc w:val="center"/>
        </w:trPr>
        <w:tc>
          <w:tcPr>
            <w:tcW w:w="5529" w:type="dxa"/>
            <w:shd w:val="clear" w:color="auto" w:fill="auto"/>
          </w:tcPr>
          <w:p w14:paraId="428CE129" w14:textId="77777777" w:rsidR="00194C0F" w:rsidRPr="003C30A9" w:rsidRDefault="00194C0F" w:rsidP="00194C0F">
            <w:pPr>
              <w:rPr>
                <w:b/>
                <w:sz w:val="20"/>
                <w:szCs w:val="20"/>
              </w:rPr>
            </w:pPr>
            <w:r w:rsidRPr="003C30A9">
              <w:rPr>
                <w:b/>
                <w:sz w:val="20"/>
                <w:szCs w:val="20"/>
              </w:rPr>
              <w:t>Застройщик:</w:t>
            </w:r>
          </w:p>
          <w:p w14:paraId="4964E338" w14:textId="5D9C445C" w:rsidR="003A50A1" w:rsidRPr="003A50A1" w:rsidRDefault="003A50A1" w:rsidP="00F15D52">
            <w:pPr>
              <w:jc w:val="both"/>
              <w:rPr>
                <w:b/>
                <w:bCs/>
                <w:sz w:val="20"/>
                <w:szCs w:val="20"/>
              </w:rPr>
            </w:pPr>
            <w:r w:rsidRPr="003A50A1">
              <w:rPr>
                <w:b/>
                <w:bCs/>
                <w:sz w:val="20"/>
                <w:szCs w:val="20"/>
              </w:rPr>
              <w:t>ООО «СЗ</w:t>
            </w:r>
            <w:r w:rsidR="00DF6FC1">
              <w:rPr>
                <w:b/>
                <w:bCs/>
                <w:sz w:val="20"/>
                <w:szCs w:val="20"/>
              </w:rPr>
              <w:t xml:space="preserve"> </w:t>
            </w:r>
            <w:r w:rsidRPr="003A50A1">
              <w:rPr>
                <w:b/>
                <w:bCs/>
                <w:sz w:val="20"/>
                <w:szCs w:val="20"/>
              </w:rPr>
              <w:t>«</w:t>
            </w:r>
            <w:r w:rsidR="00DF6FC1">
              <w:rPr>
                <w:b/>
                <w:bCs/>
                <w:sz w:val="20"/>
                <w:szCs w:val="20"/>
              </w:rPr>
              <w:t>Карповка, 31</w:t>
            </w:r>
            <w:r w:rsidRPr="003A50A1">
              <w:rPr>
                <w:b/>
                <w:bCs/>
                <w:sz w:val="20"/>
                <w:szCs w:val="20"/>
              </w:rPr>
              <w:t>»</w:t>
            </w:r>
          </w:p>
          <w:p w14:paraId="732CD2B3" w14:textId="5D60EA52" w:rsidR="003A50A1" w:rsidRDefault="003A50A1" w:rsidP="00F15D52">
            <w:pPr>
              <w:jc w:val="both"/>
              <w:rPr>
                <w:sz w:val="20"/>
                <w:szCs w:val="20"/>
              </w:rPr>
            </w:pPr>
          </w:p>
          <w:p w14:paraId="6A0A3536" w14:textId="77777777" w:rsidR="00DF6FC1" w:rsidRDefault="00DF6FC1" w:rsidP="00F15D52">
            <w:pPr>
              <w:jc w:val="both"/>
              <w:rPr>
                <w:sz w:val="20"/>
                <w:szCs w:val="20"/>
              </w:rPr>
            </w:pPr>
          </w:p>
          <w:p w14:paraId="100CE9D9" w14:textId="6CA05FA1" w:rsidR="003A50A1" w:rsidRPr="00035B53" w:rsidRDefault="003A50A1" w:rsidP="003A50A1">
            <w:pPr>
              <w:rPr>
                <w:bCs/>
                <w:sz w:val="20"/>
                <w:szCs w:val="20"/>
              </w:rPr>
            </w:pPr>
            <w:r w:rsidRPr="00035B53">
              <w:rPr>
                <w:bCs/>
                <w:sz w:val="20"/>
                <w:szCs w:val="20"/>
              </w:rPr>
              <w:t>Генеральный директор</w:t>
            </w:r>
            <w:r w:rsidR="00886A74">
              <w:rPr>
                <w:bCs/>
                <w:sz w:val="20"/>
                <w:szCs w:val="20"/>
              </w:rPr>
              <w:t xml:space="preserve"> ООО «УК ПСК»</w:t>
            </w:r>
          </w:p>
          <w:p w14:paraId="5A73EB65" w14:textId="77777777" w:rsidR="003A50A1" w:rsidRPr="00035B53" w:rsidRDefault="003A50A1" w:rsidP="003A50A1">
            <w:pPr>
              <w:rPr>
                <w:bCs/>
                <w:sz w:val="20"/>
                <w:szCs w:val="20"/>
              </w:rPr>
            </w:pPr>
          </w:p>
          <w:p w14:paraId="2C1A590F" w14:textId="77777777" w:rsidR="003A50A1" w:rsidRDefault="003A50A1" w:rsidP="003A50A1">
            <w:pPr>
              <w:rPr>
                <w:b/>
                <w:sz w:val="20"/>
                <w:szCs w:val="20"/>
              </w:rPr>
            </w:pPr>
            <w:r w:rsidRPr="00035B53">
              <w:rPr>
                <w:bCs/>
                <w:sz w:val="20"/>
                <w:szCs w:val="20"/>
              </w:rPr>
              <w:t>__________________________ /Земскова Ю.В./</w:t>
            </w:r>
          </w:p>
          <w:p w14:paraId="7014ACCA" w14:textId="09D76659" w:rsidR="00C23A73" w:rsidRPr="003C30A9" w:rsidRDefault="003A50A1" w:rsidP="003A50A1">
            <w:pPr>
              <w:rPr>
                <w:sz w:val="20"/>
                <w:szCs w:val="20"/>
              </w:rPr>
            </w:pPr>
            <w:r w:rsidRPr="003A50A1">
              <w:rPr>
                <w:bCs/>
                <w:sz w:val="16"/>
                <w:szCs w:val="16"/>
              </w:rPr>
              <w:t>М.П.</w:t>
            </w:r>
          </w:p>
        </w:tc>
        <w:tc>
          <w:tcPr>
            <w:tcW w:w="4361" w:type="dxa"/>
            <w:shd w:val="clear" w:color="auto" w:fill="auto"/>
          </w:tcPr>
          <w:p w14:paraId="7CA11133" w14:textId="277E2C44" w:rsidR="006969BC" w:rsidRDefault="00194C0F" w:rsidP="00453DD5">
            <w:pPr>
              <w:rPr>
                <w:b/>
                <w:sz w:val="20"/>
                <w:szCs w:val="20"/>
              </w:rPr>
            </w:pPr>
            <w:r w:rsidRPr="003C30A9">
              <w:rPr>
                <w:b/>
                <w:sz w:val="20"/>
                <w:szCs w:val="20"/>
              </w:rPr>
              <w:t>Участник долевого строительства:</w:t>
            </w:r>
          </w:p>
          <w:p w14:paraId="4A1DCE0F" w14:textId="7ADD37A4" w:rsidR="00046E82" w:rsidRDefault="00046E82" w:rsidP="00046E82">
            <w:pPr>
              <w:rPr>
                <w:sz w:val="20"/>
                <w:szCs w:val="20"/>
              </w:rPr>
            </w:pPr>
          </w:p>
          <w:p w14:paraId="13AC99DF" w14:textId="20F75819" w:rsidR="003A50A1" w:rsidRDefault="003A50A1" w:rsidP="00046E82">
            <w:pPr>
              <w:rPr>
                <w:sz w:val="20"/>
                <w:szCs w:val="20"/>
              </w:rPr>
            </w:pPr>
          </w:p>
          <w:p w14:paraId="4BFB8E00" w14:textId="77777777" w:rsidR="005562BD" w:rsidRDefault="005562BD" w:rsidP="00046E82">
            <w:pPr>
              <w:rPr>
                <w:sz w:val="20"/>
                <w:szCs w:val="20"/>
              </w:rPr>
            </w:pPr>
          </w:p>
          <w:p w14:paraId="5DAA6798" w14:textId="7A59FEFD" w:rsidR="003A50A1" w:rsidRDefault="003A50A1" w:rsidP="00046E82">
            <w:pPr>
              <w:rPr>
                <w:sz w:val="20"/>
                <w:szCs w:val="20"/>
              </w:rPr>
            </w:pPr>
          </w:p>
          <w:p w14:paraId="699822EC" w14:textId="77777777" w:rsidR="00776351" w:rsidRPr="003C30A9" w:rsidRDefault="00776351" w:rsidP="00046E82">
            <w:pPr>
              <w:rPr>
                <w:sz w:val="20"/>
                <w:szCs w:val="20"/>
              </w:rPr>
            </w:pPr>
          </w:p>
          <w:p w14:paraId="7476EB17" w14:textId="66342AC7" w:rsidR="00046E82" w:rsidRPr="00035B53" w:rsidRDefault="003A50A1" w:rsidP="00046E82">
            <w:pPr>
              <w:rPr>
                <w:bCs/>
                <w:sz w:val="20"/>
                <w:szCs w:val="20"/>
              </w:rPr>
            </w:pPr>
            <w:r w:rsidRPr="00035B53">
              <w:rPr>
                <w:bCs/>
                <w:sz w:val="20"/>
                <w:szCs w:val="20"/>
              </w:rPr>
              <w:t>___________________________ /</w:t>
            </w:r>
            <w:r w:rsidR="00776351">
              <w:rPr>
                <w:bCs/>
                <w:sz w:val="20"/>
                <w:szCs w:val="20"/>
              </w:rPr>
              <w:t>____________</w:t>
            </w:r>
            <w:r w:rsidRPr="00035B53">
              <w:rPr>
                <w:bCs/>
                <w:sz w:val="20"/>
                <w:szCs w:val="20"/>
              </w:rPr>
              <w:t>/</w:t>
            </w:r>
          </w:p>
          <w:p w14:paraId="1125C2CD" w14:textId="77777777" w:rsidR="00F06BBA" w:rsidRPr="003C30A9" w:rsidRDefault="00046E82" w:rsidP="00046E82">
            <w:pPr>
              <w:rPr>
                <w:rStyle w:val="af4"/>
                <w:b w:val="0"/>
                <w:sz w:val="20"/>
                <w:szCs w:val="20"/>
              </w:rPr>
            </w:pPr>
            <w:r w:rsidRPr="003C30A9">
              <w:rPr>
                <w:sz w:val="20"/>
                <w:szCs w:val="20"/>
              </w:rPr>
              <w:t xml:space="preserve">          </w:t>
            </w:r>
          </w:p>
        </w:tc>
      </w:tr>
    </w:tbl>
    <w:p w14:paraId="7B813F69" w14:textId="286AABA3" w:rsidR="003C30A9" w:rsidRDefault="003C30A9" w:rsidP="00E145EE">
      <w:pPr>
        <w:rPr>
          <w:b/>
          <w:sz w:val="20"/>
          <w:szCs w:val="20"/>
        </w:rPr>
      </w:pPr>
    </w:p>
    <w:p w14:paraId="7B88E722" w14:textId="41070150" w:rsidR="003C30A9" w:rsidRPr="003C30A9" w:rsidRDefault="003C30A9" w:rsidP="00E145EE">
      <w:pPr>
        <w:rPr>
          <w:b/>
          <w:sz w:val="20"/>
          <w:szCs w:val="20"/>
        </w:rPr>
      </w:pPr>
    </w:p>
    <w:p w14:paraId="7AC2D29C" w14:textId="1386F4BF" w:rsidR="005562BD" w:rsidRDefault="005562BD">
      <w:pPr>
        <w:rPr>
          <w:b/>
          <w:sz w:val="20"/>
          <w:szCs w:val="20"/>
        </w:rPr>
      </w:pPr>
      <w:r>
        <w:rPr>
          <w:b/>
          <w:sz w:val="20"/>
          <w:szCs w:val="20"/>
        </w:rPr>
        <w:br w:type="page"/>
      </w:r>
    </w:p>
    <w:p w14:paraId="3B67F2AB" w14:textId="77777777" w:rsidR="00AF38F3" w:rsidRPr="003C30A9" w:rsidRDefault="00AF38F3" w:rsidP="00E145EE">
      <w:pPr>
        <w:rPr>
          <w:b/>
          <w:sz w:val="20"/>
          <w:szCs w:val="20"/>
        </w:rPr>
      </w:pPr>
    </w:p>
    <w:p w14:paraId="71AF5E19" w14:textId="27D8B37D" w:rsidR="00AF38F3" w:rsidRPr="003C30A9" w:rsidRDefault="00AF38F3" w:rsidP="00AF38F3">
      <w:pPr>
        <w:jc w:val="right"/>
        <w:rPr>
          <w:b/>
          <w:sz w:val="20"/>
          <w:szCs w:val="20"/>
        </w:rPr>
      </w:pPr>
      <w:r w:rsidRPr="003C30A9">
        <w:rPr>
          <w:b/>
          <w:sz w:val="20"/>
          <w:szCs w:val="20"/>
        </w:rPr>
        <w:t xml:space="preserve">Приложение № 2 </w:t>
      </w:r>
    </w:p>
    <w:p w14:paraId="6FB9DDA4" w14:textId="77777777" w:rsidR="00AF38F3" w:rsidRPr="003C30A9" w:rsidRDefault="00AF38F3" w:rsidP="00AF38F3">
      <w:pPr>
        <w:jc w:val="right"/>
        <w:rPr>
          <w:b/>
          <w:sz w:val="20"/>
          <w:szCs w:val="20"/>
        </w:rPr>
      </w:pPr>
      <w:r w:rsidRPr="003C30A9">
        <w:rPr>
          <w:b/>
          <w:sz w:val="20"/>
          <w:szCs w:val="20"/>
        </w:rPr>
        <w:t xml:space="preserve">к договору участия в долевом строительстве </w:t>
      </w:r>
    </w:p>
    <w:p w14:paraId="4878C075" w14:textId="00F29A53" w:rsidR="00AF38F3" w:rsidRPr="003C30A9" w:rsidRDefault="00AF38F3" w:rsidP="00AF38F3">
      <w:pPr>
        <w:jc w:val="right"/>
        <w:rPr>
          <w:b/>
          <w:sz w:val="20"/>
          <w:szCs w:val="20"/>
        </w:rPr>
      </w:pPr>
      <w:r w:rsidRPr="003C30A9">
        <w:rPr>
          <w:b/>
          <w:sz w:val="20"/>
          <w:szCs w:val="20"/>
        </w:rPr>
        <w:t xml:space="preserve">№ </w:t>
      </w:r>
      <w:r w:rsidR="0079470F">
        <w:rPr>
          <w:b/>
          <w:sz w:val="20"/>
          <w:szCs w:val="20"/>
        </w:rPr>
        <w:t>К_</w:t>
      </w:r>
      <w:r w:rsidR="00035B53">
        <w:rPr>
          <w:b/>
          <w:sz w:val="20"/>
          <w:szCs w:val="20"/>
        </w:rPr>
        <w:t>/</w:t>
      </w:r>
      <w:r w:rsidR="0079470F">
        <w:rPr>
          <w:b/>
          <w:sz w:val="20"/>
          <w:szCs w:val="20"/>
        </w:rPr>
        <w:t>_</w:t>
      </w:r>
      <w:r w:rsidR="00035B53">
        <w:rPr>
          <w:b/>
          <w:sz w:val="20"/>
          <w:szCs w:val="20"/>
        </w:rPr>
        <w:t>/</w:t>
      </w:r>
      <w:r w:rsidR="0079470F">
        <w:rPr>
          <w:b/>
          <w:sz w:val="20"/>
          <w:szCs w:val="20"/>
        </w:rPr>
        <w:t>___</w:t>
      </w:r>
      <w:r w:rsidR="0079470F" w:rsidRPr="003C30A9">
        <w:rPr>
          <w:b/>
          <w:sz w:val="20"/>
          <w:szCs w:val="20"/>
        </w:rPr>
        <w:t xml:space="preserve"> </w:t>
      </w:r>
      <w:r w:rsidRPr="003C30A9">
        <w:rPr>
          <w:b/>
          <w:sz w:val="20"/>
          <w:szCs w:val="20"/>
        </w:rPr>
        <w:t xml:space="preserve">от </w:t>
      </w:r>
      <w:r w:rsidR="005562BD">
        <w:rPr>
          <w:b/>
          <w:sz w:val="20"/>
          <w:szCs w:val="20"/>
        </w:rPr>
        <w:t>«___»</w:t>
      </w:r>
      <w:r w:rsidR="005562BD" w:rsidRPr="003B1460">
        <w:rPr>
          <w:b/>
          <w:sz w:val="20"/>
          <w:szCs w:val="20"/>
        </w:rPr>
        <w:t xml:space="preserve"> </w:t>
      </w:r>
      <w:r w:rsidR="005562BD">
        <w:rPr>
          <w:b/>
          <w:sz w:val="20"/>
          <w:szCs w:val="20"/>
        </w:rPr>
        <w:t xml:space="preserve">_______________ </w:t>
      </w:r>
      <w:r w:rsidR="00035B53">
        <w:rPr>
          <w:b/>
          <w:sz w:val="20"/>
          <w:szCs w:val="20"/>
        </w:rPr>
        <w:t>2021</w:t>
      </w:r>
    </w:p>
    <w:p w14:paraId="352E428C" w14:textId="55CE9BF9" w:rsidR="00AF38F3" w:rsidRDefault="00AF38F3" w:rsidP="00E145EE">
      <w:pPr>
        <w:rPr>
          <w:b/>
          <w:sz w:val="20"/>
          <w:szCs w:val="20"/>
        </w:rPr>
      </w:pPr>
    </w:p>
    <w:p w14:paraId="72428069" w14:textId="77777777" w:rsidR="003B1460" w:rsidRPr="003C30A9" w:rsidRDefault="003B1460" w:rsidP="00E145EE">
      <w:pPr>
        <w:rPr>
          <w:b/>
          <w:sz w:val="20"/>
          <w:szCs w:val="20"/>
        </w:rPr>
      </w:pPr>
    </w:p>
    <w:p w14:paraId="35477972" w14:textId="3DB07EA6" w:rsidR="00035B53" w:rsidRPr="00035B53" w:rsidRDefault="00035B53" w:rsidP="00035B53">
      <w:pPr>
        <w:jc w:val="center"/>
        <w:rPr>
          <w:b/>
          <w:bCs/>
          <w:sz w:val="20"/>
          <w:szCs w:val="20"/>
        </w:rPr>
      </w:pPr>
      <w:r w:rsidRPr="00035B53">
        <w:rPr>
          <w:b/>
          <w:bCs/>
          <w:sz w:val="20"/>
          <w:szCs w:val="20"/>
        </w:rPr>
        <w:t>СПЕЦИФИКАЦИЯ ОБЪЕКТА</w:t>
      </w:r>
    </w:p>
    <w:p w14:paraId="36F76D56" w14:textId="77777777" w:rsidR="00035B53" w:rsidRDefault="00035B53" w:rsidP="00AF38F3">
      <w:pPr>
        <w:rPr>
          <w:sz w:val="20"/>
          <w:szCs w:val="20"/>
        </w:rPr>
      </w:pPr>
    </w:p>
    <w:p w14:paraId="20E6522D" w14:textId="5641CC4D" w:rsidR="00AF38F3" w:rsidRPr="003C30A9" w:rsidRDefault="00AF38F3" w:rsidP="00AF38F3">
      <w:pPr>
        <w:rPr>
          <w:sz w:val="20"/>
          <w:szCs w:val="20"/>
        </w:rPr>
      </w:pPr>
      <w:r w:rsidRPr="003C30A9">
        <w:rPr>
          <w:sz w:val="20"/>
          <w:szCs w:val="20"/>
        </w:rPr>
        <w:t>В Объекте долевого строительства выполняется следующая отделка:</w:t>
      </w:r>
    </w:p>
    <w:p w14:paraId="3EEB3A53" w14:textId="77777777" w:rsidR="00AF38F3" w:rsidRPr="003C30A9" w:rsidRDefault="00AF38F3" w:rsidP="00AF38F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8"/>
        <w:gridCol w:w="4518"/>
      </w:tblGrid>
      <w:tr w:rsidR="00732F18" w:rsidRPr="00316D14" w14:paraId="5A90404B" w14:textId="77777777" w:rsidTr="00C403A1">
        <w:trPr>
          <w:trHeight w:val="101"/>
        </w:trPr>
        <w:tc>
          <w:tcPr>
            <w:tcW w:w="4518" w:type="dxa"/>
            <w:tcMar>
              <w:top w:w="0" w:type="dxa"/>
              <w:left w:w="108" w:type="dxa"/>
              <w:bottom w:w="0" w:type="dxa"/>
              <w:right w:w="108" w:type="dxa"/>
            </w:tcMar>
            <w:hideMark/>
          </w:tcPr>
          <w:p w14:paraId="28ED1578" w14:textId="77777777" w:rsidR="00732F18" w:rsidRPr="00316D14" w:rsidRDefault="00732F18" w:rsidP="00C403A1">
            <w:pPr>
              <w:rPr>
                <w:rFonts w:ascii="Calibri" w:eastAsiaTheme="minorHAnsi" w:hAnsi="Calibri"/>
                <w:lang w:eastAsia="en-US"/>
              </w:rPr>
            </w:pPr>
            <w:r w:rsidRPr="00316D14">
              <w:rPr>
                <w:lang w:eastAsia="en-US"/>
              </w:rPr>
              <w:t xml:space="preserve">Потолки </w:t>
            </w:r>
          </w:p>
        </w:tc>
        <w:tc>
          <w:tcPr>
            <w:tcW w:w="4518" w:type="dxa"/>
            <w:tcMar>
              <w:top w:w="0" w:type="dxa"/>
              <w:left w:w="108" w:type="dxa"/>
              <w:bottom w:w="0" w:type="dxa"/>
              <w:right w:w="108" w:type="dxa"/>
            </w:tcMar>
            <w:hideMark/>
          </w:tcPr>
          <w:p w14:paraId="2A5D5B9C" w14:textId="6A85226C" w:rsidR="00732F18" w:rsidRPr="00316D14" w:rsidRDefault="00732F18" w:rsidP="00C403A1">
            <w:pPr>
              <w:rPr>
                <w:rFonts w:ascii="Calibri" w:eastAsiaTheme="minorHAnsi" w:hAnsi="Calibri"/>
                <w:lang w:eastAsia="en-US"/>
              </w:rPr>
            </w:pPr>
            <w:r>
              <w:rPr>
                <w:lang w:eastAsia="en-US"/>
              </w:rPr>
              <w:t>Шлифовка швов бетонирования, без отделки</w:t>
            </w:r>
          </w:p>
        </w:tc>
      </w:tr>
      <w:tr w:rsidR="00732F18" w:rsidRPr="00316D14" w14:paraId="79BB7A5D" w14:textId="77777777" w:rsidTr="00C403A1">
        <w:trPr>
          <w:trHeight w:val="220"/>
        </w:trPr>
        <w:tc>
          <w:tcPr>
            <w:tcW w:w="4518" w:type="dxa"/>
            <w:tcMar>
              <w:top w:w="0" w:type="dxa"/>
              <w:left w:w="108" w:type="dxa"/>
              <w:bottom w:w="0" w:type="dxa"/>
              <w:right w:w="108" w:type="dxa"/>
            </w:tcMar>
            <w:hideMark/>
          </w:tcPr>
          <w:p w14:paraId="6AFF682B" w14:textId="77777777" w:rsidR="00732F18" w:rsidRPr="000E0EAE" w:rsidRDefault="00732F18" w:rsidP="00C403A1">
            <w:pPr>
              <w:rPr>
                <w:lang w:eastAsia="en-US"/>
              </w:rPr>
            </w:pPr>
            <w:r w:rsidRPr="00316D14">
              <w:rPr>
                <w:lang w:eastAsia="en-US"/>
              </w:rPr>
              <w:t>Окна</w:t>
            </w:r>
            <w:r>
              <w:rPr>
                <w:lang w:eastAsia="en-US"/>
              </w:rPr>
              <w:t>, балконные двери</w:t>
            </w:r>
          </w:p>
        </w:tc>
        <w:tc>
          <w:tcPr>
            <w:tcW w:w="4518" w:type="dxa"/>
            <w:tcMar>
              <w:top w:w="0" w:type="dxa"/>
              <w:left w:w="108" w:type="dxa"/>
              <w:bottom w:w="0" w:type="dxa"/>
              <w:right w:w="108" w:type="dxa"/>
            </w:tcMar>
            <w:hideMark/>
          </w:tcPr>
          <w:p w14:paraId="634C1B2D" w14:textId="11230417" w:rsidR="00732F18" w:rsidRPr="00316D14" w:rsidRDefault="00732F18" w:rsidP="00C403A1">
            <w:pPr>
              <w:rPr>
                <w:rFonts w:ascii="Calibri" w:eastAsiaTheme="minorHAnsi" w:hAnsi="Calibri"/>
                <w:i/>
                <w:iCs/>
                <w:lang w:eastAsia="en-US"/>
              </w:rPr>
            </w:pPr>
            <w:r>
              <w:rPr>
                <w:lang w:eastAsia="en-US"/>
              </w:rPr>
              <w:t>Алюмо-деревянные и/или алюминиевые</w:t>
            </w:r>
          </w:p>
        </w:tc>
      </w:tr>
      <w:tr w:rsidR="00732F18" w:rsidRPr="00316D14" w14:paraId="643C0F47" w14:textId="77777777" w:rsidTr="00C403A1">
        <w:trPr>
          <w:trHeight w:val="101"/>
        </w:trPr>
        <w:tc>
          <w:tcPr>
            <w:tcW w:w="4518" w:type="dxa"/>
            <w:tcMar>
              <w:top w:w="0" w:type="dxa"/>
              <w:left w:w="108" w:type="dxa"/>
              <w:bottom w:w="0" w:type="dxa"/>
              <w:right w:w="108" w:type="dxa"/>
            </w:tcMar>
            <w:hideMark/>
          </w:tcPr>
          <w:p w14:paraId="28524D01" w14:textId="77777777" w:rsidR="00732F18" w:rsidRPr="00316D14" w:rsidRDefault="00732F18" w:rsidP="00C403A1">
            <w:pPr>
              <w:rPr>
                <w:rFonts w:ascii="Calibri" w:eastAsiaTheme="minorHAnsi" w:hAnsi="Calibri"/>
                <w:lang w:eastAsia="en-US"/>
              </w:rPr>
            </w:pPr>
            <w:r w:rsidRPr="00316D14">
              <w:rPr>
                <w:lang w:eastAsia="en-US"/>
              </w:rPr>
              <w:t xml:space="preserve">Оконные откосы </w:t>
            </w:r>
          </w:p>
        </w:tc>
        <w:tc>
          <w:tcPr>
            <w:tcW w:w="4518" w:type="dxa"/>
            <w:tcMar>
              <w:top w:w="0" w:type="dxa"/>
              <w:left w:w="108" w:type="dxa"/>
              <w:bottom w:w="0" w:type="dxa"/>
              <w:right w:w="108" w:type="dxa"/>
            </w:tcMar>
            <w:hideMark/>
          </w:tcPr>
          <w:p w14:paraId="7860E5B8" w14:textId="77777777" w:rsidR="00732F18" w:rsidRDefault="00732F18" w:rsidP="00C403A1">
            <w:pPr>
              <w:rPr>
                <w:lang w:eastAsia="en-US"/>
              </w:rPr>
            </w:pPr>
            <w:r>
              <w:rPr>
                <w:lang w:eastAsia="en-US"/>
              </w:rPr>
              <w:t>Без отделки</w:t>
            </w:r>
          </w:p>
          <w:p w14:paraId="3859B330" w14:textId="77777777" w:rsidR="00732F18" w:rsidRPr="00316D14" w:rsidRDefault="00732F18" w:rsidP="00C403A1">
            <w:pPr>
              <w:rPr>
                <w:rFonts w:ascii="Calibri" w:eastAsiaTheme="minorHAnsi" w:hAnsi="Calibri"/>
                <w:lang w:eastAsia="en-US"/>
              </w:rPr>
            </w:pPr>
            <w:r w:rsidRPr="00316D14">
              <w:rPr>
                <w:lang w:eastAsia="en-US"/>
              </w:rPr>
              <w:t xml:space="preserve"> </w:t>
            </w:r>
          </w:p>
        </w:tc>
      </w:tr>
      <w:tr w:rsidR="00732F18" w:rsidRPr="00316D14" w14:paraId="2BFB04C6" w14:textId="77777777" w:rsidTr="00C403A1">
        <w:trPr>
          <w:trHeight w:val="208"/>
        </w:trPr>
        <w:tc>
          <w:tcPr>
            <w:tcW w:w="4518" w:type="dxa"/>
            <w:tcMar>
              <w:top w:w="0" w:type="dxa"/>
              <w:left w:w="108" w:type="dxa"/>
              <w:bottom w:w="0" w:type="dxa"/>
              <w:right w:w="108" w:type="dxa"/>
            </w:tcMar>
            <w:hideMark/>
          </w:tcPr>
          <w:p w14:paraId="6F2304A3" w14:textId="77777777" w:rsidR="00732F18" w:rsidRPr="00316D14" w:rsidRDefault="00732F18" w:rsidP="00C403A1">
            <w:pPr>
              <w:rPr>
                <w:rFonts w:ascii="Calibri" w:eastAsiaTheme="minorHAnsi" w:hAnsi="Calibri"/>
                <w:lang w:eastAsia="en-US"/>
              </w:rPr>
            </w:pPr>
            <w:r w:rsidRPr="00316D14">
              <w:rPr>
                <w:lang w:eastAsia="en-US"/>
              </w:rPr>
              <w:t xml:space="preserve">Полы помещений </w:t>
            </w:r>
          </w:p>
        </w:tc>
        <w:tc>
          <w:tcPr>
            <w:tcW w:w="4518" w:type="dxa"/>
            <w:tcMar>
              <w:top w:w="0" w:type="dxa"/>
              <w:left w:w="108" w:type="dxa"/>
              <w:bottom w:w="0" w:type="dxa"/>
              <w:right w:w="108" w:type="dxa"/>
            </w:tcMar>
            <w:hideMark/>
          </w:tcPr>
          <w:p w14:paraId="5C1824AA" w14:textId="77777777" w:rsidR="00732F18" w:rsidRDefault="00732F18" w:rsidP="00C403A1">
            <w:pPr>
              <w:rPr>
                <w:lang w:eastAsia="en-US"/>
              </w:rPr>
            </w:pPr>
            <w:r w:rsidRPr="00316D14">
              <w:rPr>
                <w:lang w:eastAsia="en-US"/>
              </w:rPr>
              <w:t>Полы во всех помещениях</w:t>
            </w:r>
            <w:r>
              <w:rPr>
                <w:lang w:eastAsia="en-US"/>
              </w:rPr>
              <w:t xml:space="preserve"> </w:t>
            </w:r>
            <w:r w:rsidRPr="00316D14">
              <w:rPr>
                <w:lang w:eastAsia="en-US"/>
              </w:rPr>
              <w:t>– стяжка</w:t>
            </w:r>
          </w:p>
          <w:p w14:paraId="2D75C5FF" w14:textId="273CA1CE" w:rsidR="00732F18" w:rsidRDefault="00732F18" w:rsidP="00C403A1">
            <w:r w:rsidRPr="00316D14">
              <w:rPr>
                <w:lang w:eastAsia="en-US"/>
              </w:rPr>
              <w:t xml:space="preserve">Полы в санузлах – </w:t>
            </w:r>
            <w:r w:rsidRPr="00290189">
              <w:rPr>
                <w:lang w:eastAsia="en-US"/>
              </w:rPr>
              <w:t>гидроизоляция и стяжка</w:t>
            </w:r>
          </w:p>
          <w:p w14:paraId="1A3986F4" w14:textId="34CC4851" w:rsidR="00732F18" w:rsidRPr="00316D14" w:rsidRDefault="00732F18" w:rsidP="00C403A1">
            <w:pPr>
              <w:rPr>
                <w:lang w:eastAsia="en-US"/>
              </w:rPr>
            </w:pPr>
            <w:r w:rsidRPr="000E0EAE">
              <w:rPr>
                <w:lang w:eastAsia="en-US"/>
              </w:rPr>
              <w:t>Террасы и открытые балконы</w:t>
            </w:r>
            <w:r>
              <w:rPr>
                <w:lang w:eastAsia="en-US"/>
              </w:rPr>
              <w:t xml:space="preserve"> – отделка плиткой</w:t>
            </w:r>
          </w:p>
        </w:tc>
      </w:tr>
      <w:tr w:rsidR="00732F18" w:rsidRPr="00316D14" w14:paraId="14CF8613" w14:textId="77777777" w:rsidTr="00C403A1">
        <w:trPr>
          <w:trHeight w:val="208"/>
        </w:trPr>
        <w:tc>
          <w:tcPr>
            <w:tcW w:w="4518" w:type="dxa"/>
            <w:tcMar>
              <w:top w:w="0" w:type="dxa"/>
              <w:left w:w="108" w:type="dxa"/>
              <w:bottom w:w="0" w:type="dxa"/>
              <w:right w:w="108" w:type="dxa"/>
            </w:tcMar>
          </w:tcPr>
          <w:p w14:paraId="57F2FA5E" w14:textId="77777777" w:rsidR="00732F18" w:rsidRPr="00316D14" w:rsidRDefault="00732F18" w:rsidP="00C403A1">
            <w:pPr>
              <w:rPr>
                <w:lang w:eastAsia="en-US"/>
              </w:rPr>
            </w:pPr>
            <w:r w:rsidRPr="00316D14">
              <w:rPr>
                <w:lang w:eastAsia="en-US"/>
              </w:rPr>
              <w:t>Стены</w:t>
            </w:r>
            <w:r>
              <w:rPr>
                <w:lang w:eastAsia="en-US"/>
              </w:rPr>
              <w:t xml:space="preserve"> и перегородки</w:t>
            </w:r>
            <w:r w:rsidRPr="00316D14">
              <w:rPr>
                <w:lang w:eastAsia="en-US"/>
              </w:rPr>
              <w:t xml:space="preserve"> помещений </w:t>
            </w:r>
          </w:p>
        </w:tc>
        <w:tc>
          <w:tcPr>
            <w:tcW w:w="4518" w:type="dxa"/>
            <w:tcMar>
              <w:top w:w="0" w:type="dxa"/>
              <w:left w:w="108" w:type="dxa"/>
              <w:bottom w:w="0" w:type="dxa"/>
              <w:right w:w="108" w:type="dxa"/>
            </w:tcMar>
          </w:tcPr>
          <w:p w14:paraId="1F7BCB35" w14:textId="77777777" w:rsidR="00732F18" w:rsidRDefault="00732F18" w:rsidP="00C403A1">
            <w:pPr>
              <w:rPr>
                <w:lang w:eastAsia="en-US"/>
              </w:rPr>
            </w:pPr>
            <w:r>
              <w:rPr>
                <w:lang w:eastAsia="en-US"/>
              </w:rPr>
              <w:t>Без отделки</w:t>
            </w:r>
            <w:r w:rsidRPr="00316D14">
              <w:rPr>
                <w:lang w:eastAsia="en-US"/>
              </w:rPr>
              <w:t xml:space="preserve"> </w:t>
            </w:r>
          </w:p>
          <w:p w14:paraId="6B2F68AC" w14:textId="77777777" w:rsidR="00732F18" w:rsidRDefault="00732F18" w:rsidP="00C403A1">
            <w:pPr>
              <w:rPr>
                <w:lang w:eastAsia="en-US"/>
              </w:rPr>
            </w:pPr>
          </w:p>
        </w:tc>
      </w:tr>
      <w:tr w:rsidR="00732F18" w:rsidRPr="00316D14" w14:paraId="457C7DDF" w14:textId="77777777" w:rsidTr="00C403A1">
        <w:trPr>
          <w:trHeight w:val="101"/>
        </w:trPr>
        <w:tc>
          <w:tcPr>
            <w:tcW w:w="4518" w:type="dxa"/>
            <w:tcMar>
              <w:top w:w="0" w:type="dxa"/>
              <w:left w:w="108" w:type="dxa"/>
              <w:bottom w:w="0" w:type="dxa"/>
              <w:right w:w="108" w:type="dxa"/>
            </w:tcMar>
            <w:hideMark/>
          </w:tcPr>
          <w:p w14:paraId="7857367B" w14:textId="77777777" w:rsidR="00732F18" w:rsidRPr="00D2226D" w:rsidRDefault="00732F18" w:rsidP="00C403A1">
            <w:pPr>
              <w:rPr>
                <w:rFonts w:ascii="Calibri" w:eastAsiaTheme="minorHAnsi" w:hAnsi="Calibri"/>
                <w:lang w:eastAsia="en-US"/>
              </w:rPr>
            </w:pPr>
            <w:r w:rsidRPr="00D2226D">
              <w:rPr>
                <w:lang w:eastAsia="en-US"/>
              </w:rPr>
              <w:t xml:space="preserve">Входная дверь </w:t>
            </w:r>
          </w:p>
        </w:tc>
        <w:tc>
          <w:tcPr>
            <w:tcW w:w="4518" w:type="dxa"/>
            <w:tcMar>
              <w:top w:w="0" w:type="dxa"/>
              <w:left w:w="108" w:type="dxa"/>
              <w:bottom w:w="0" w:type="dxa"/>
              <w:right w:w="108" w:type="dxa"/>
            </w:tcMar>
            <w:hideMark/>
          </w:tcPr>
          <w:p w14:paraId="44D1F3A3" w14:textId="77777777" w:rsidR="00732F18" w:rsidRPr="00D2226D" w:rsidRDefault="00732F18" w:rsidP="00C403A1">
            <w:pPr>
              <w:rPr>
                <w:rFonts w:ascii="Calibri" w:eastAsiaTheme="minorHAnsi" w:hAnsi="Calibri"/>
                <w:lang w:eastAsia="en-US"/>
              </w:rPr>
            </w:pPr>
            <w:r w:rsidRPr="00D2226D">
              <w:rPr>
                <w:lang w:eastAsia="en-US"/>
              </w:rPr>
              <w:t xml:space="preserve">Металлическая в соответствии с проектной документацией </w:t>
            </w:r>
          </w:p>
        </w:tc>
      </w:tr>
      <w:tr w:rsidR="00732F18" w:rsidRPr="00316D14" w14:paraId="7936326C" w14:textId="77777777" w:rsidTr="00C403A1">
        <w:trPr>
          <w:trHeight w:val="101"/>
        </w:trPr>
        <w:tc>
          <w:tcPr>
            <w:tcW w:w="4518" w:type="dxa"/>
            <w:tcMar>
              <w:top w:w="0" w:type="dxa"/>
              <w:left w:w="108" w:type="dxa"/>
              <w:bottom w:w="0" w:type="dxa"/>
              <w:right w:w="108" w:type="dxa"/>
            </w:tcMar>
            <w:hideMark/>
          </w:tcPr>
          <w:p w14:paraId="53F59CB1" w14:textId="77777777" w:rsidR="00732F18" w:rsidRPr="00D2226D" w:rsidRDefault="00732F18" w:rsidP="00C403A1">
            <w:pPr>
              <w:rPr>
                <w:rFonts w:ascii="Calibri" w:eastAsiaTheme="minorHAnsi" w:hAnsi="Calibri"/>
                <w:lang w:eastAsia="en-US"/>
              </w:rPr>
            </w:pPr>
            <w:r w:rsidRPr="00D2226D">
              <w:rPr>
                <w:lang w:eastAsia="en-US"/>
              </w:rPr>
              <w:t xml:space="preserve">Межкомнатные двери </w:t>
            </w:r>
          </w:p>
        </w:tc>
        <w:tc>
          <w:tcPr>
            <w:tcW w:w="4518" w:type="dxa"/>
            <w:tcMar>
              <w:top w:w="0" w:type="dxa"/>
              <w:left w:w="108" w:type="dxa"/>
              <w:bottom w:w="0" w:type="dxa"/>
              <w:right w:w="108" w:type="dxa"/>
            </w:tcMar>
            <w:hideMark/>
          </w:tcPr>
          <w:p w14:paraId="1089137C" w14:textId="77777777" w:rsidR="00732F18" w:rsidRDefault="00732F18" w:rsidP="00C403A1">
            <w:pPr>
              <w:rPr>
                <w:lang w:eastAsia="en-US"/>
              </w:rPr>
            </w:pPr>
            <w:r w:rsidRPr="00D2226D">
              <w:rPr>
                <w:lang w:eastAsia="en-US"/>
              </w:rPr>
              <w:t xml:space="preserve">Не устанавливаются </w:t>
            </w:r>
          </w:p>
          <w:p w14:paraId="75BD4613" w14:textId="77777777" w:rsidR="00732F18" w:rsidRPr="00D2226D" w:rsidRDefault="00732F18" w:rsidP="00C403A1">
            <w:pPr>
              <w:rPr>
                <w:rFonts w:ascii="Calibri" w:eastAsiaTheme="minorHAnsi" w:hAnsi="Calibri"/>
                <w:lang w:eastAsia="en-US"/>
              </w:rPr>
            </w:pPr>
          </w:p>
        </w:tc>
      </w:tr>
      <w:tr w:rsidR="00732F18" w:rsidRPr="00316D14" w14:paraId="314AC0FE" w14:textId="77777777" w:rsidTr="00C403A1">
        <w:trPr>
          <w:trHeight w:val="322"/>
        </w:trPr>
        <w:tc>
          <w:tcPr>
            <w:tcW w:w="4518" w:type="dxa"/>
            <w:tcMar>
              <w:top w:w="0" w:type="dxa"/>
              <w:left w:w="108" w:type="dxa"/>
              <w:bottom w:w="0" w:type="dxa"/>
              <w:right w:w="108" w:type="dxa"/>
            </w:tcMar>
            <w:hideMark/>
          </w:tcPr>
          <w:p w14:paraId="2F394C40" w14:textId="77777777" w:rsidR="00732F18" w:rsidRPr="00D2226D" w:rsidRDefault="00732F18" w:rsidP="00C403A1">
            <w:pPr>
              <w:rPr>
                <w:rFonts w:ascii="Calibri" w:eastAsiaTheme="minorHAnsi" w:hAnsi="Calibri"/>
                <w:lang w:eastAsia="en-US"/>
              </w:rPr>
            </w:pPr>
            <w:r w:rsidRPr="00D2226D">
              <w:rPr>
                <w:lang w:eastAsia="en-US"/>
              </w:rPr>
              <w:t xml:space="preserve">Оборудование с/узлов </w:t>
            </w:r>
            <w:r w:rsidRPr="000E0EAE">
              <w:rPr>
                <w:lang w:eastAsia="en-US"/>
              </w:rPr>
              <w:t>и/или кухонь</w:t>
            </w:r>
          </w:p>
        </w:tc>
        <w:tc>
          <w:tcPr>
            <w:tcW w:w="4518" w:type="dxa"/>
            <w:tcMar>
              <w:top w:w="0" w:type="dxa"/>
              <w:left w:w="108" w:type="dxa"/>
              <w:bottom w:w="0" w:type="dxa"/>
              <w:right w:w="108" w:type="dxa"/>
            </w:tcMar>
            <w:hideMark/>
          </w:tcPr>
          <w:p w14:paraId="442F0632" w14:textId="77777777" w:rsidR="00732F18" w:rsidRDefault="00732F18" w:rsidP="00C403A1">
            <w:pPr>
              <w:rPr>
                <w:lang w:eastAsia="en-US"/>
              </w:rPr>
            </w:pPr>
            <w:r w:rsidRPr="00D2226D">
              <w:rPr>
                <w:lang w:eastAsia="en-US"/>
              </w:rPr>
              <w:t>Установлены квартирные счётчики расхода на холодную и горячую воду, точки сброса канализации</w:t>
            </w:r>
            <w:r>
              <w:rPr>
                <w:lang w:eastAsia="en-US"/>
              </w:rPr>
              <w:t xml:space="preserve"> без разводки</w:t>
            </w:r>
          </w:p>
          <w:p w14:paraId="5B0D88ED" w14:textId="77777777" w:rsidR="00732F18" w:rsidRPr="000E0EAE" w:rsidRDefault="00732F18" w:rsidP="00C403A1">
            <w:pPr>
              <w:rPr>
                <w:lang w:eastAsia="en-US"/>
              </w:rPr>
            </w:pPr>
          </w:p>
        </w:tc>
      </w:tr>
      <w:tr w:rsidR="00732F18" w:rsidRPr="00316D14" w14:paraId="37B4345E" w14:textId="77777777" w:rsidTr="00C403A1">
        <w:trPr>
          <w:trHeight w:val="101"/>
        </w:trPr>
        <w:tc>
          <w:tcPr>
            <w:tcW w:w="4518" w:type="dxa"/>
            <w:tcMar>
              <w:top w:w="0" w:type="dxa"/>
              <w:left w:w="108" w:type="dxa"/>
              <w:bottom w:w="0" w:type="dxa"/>
              <w:right w:w="108" w:type="dxa"/>
            </w:tcMar>
            <w:hideMark/>
          </w:tcPr>
          <w:p w14:paraId="1BDAA266" w14:textId="77777777" w:rsidR="00732F18" w:rsidRPr="00D2226D" w:rsidRDefault="00732F18" w:rsidP="00C403A1">
            <w:pPr>
              <w:rPr>
                <w:rFonts w:ascii="Calibri" w:eastAsiaTheme="minorHAnsi" w:hAnsi="Calibri"/>
                <w:lang w:eastAsia="en-US"/>
              </w:rPr>
            </w:pPr>
            <w:r w:rsidRPr="00D2226D">
              <w:rPr>
                <w:lang w:eastAsia="en-US"/>
              </w:rPr>
              <w:t xml:space="preserve">Радиаторы и трубы отопления </w:t>
            </w:r>
          </w:p>
        </w:tc>
        <w:tc>
          <w:tcPr>
            <w:tcW w:w="4518" w:type="dxa"/>
            <w:tcMar>
              <w:top w:w="0" w:type="dxa"/>
              <w:left w:w="108" w:type="dxa"/>
              <w:bottom w:w="0" w:type="dxa"/>
              <w:right w:w="108" w:type="dxa"/>
            </w:tcMar>
            <w:hideMark/>
          </w:tcPr>
          <w:p w14:paraId="2D94D987" w14:textId="77777777" w:rsidR="00732F18" w:rsidRPr="00290189" w:rsidRDefault="00732F18" w:rsidP="00C403A1">
            <w:pPr>
              <w:rPr>
                <w:i/>
                <w:iCs/>
                <w:lang w:eastAsia="en-US"/>
              </w:rPr>
            </w:pPr>
            <w:r w:rsidRPr="000E0EAE">
              <w:rPr>
                <w:iCs/>
                <w:lang w:eastAsia="en-US"/>
              </w:rPr>
              <w:t>Радиаторы</w:t>
            </w:r>
            <w:r>
              <w:rPr>
                <w:iCs/>
                <w:lang w:eastAsia="en-US"/>
              </w:rPr>
              <w:t xml:space="preserve"> стальные и/или конвекторы с</w:t>
            </w:r>
            <w:r w:rsidRPr="00290189">
              <w:rPr>
                <w:lang w:eastAsia="en-US"/>
              </w:rPr>
              <w:t xml:space="preserve"> установкой терморегуляторов.</w:t>
            </w:r>
            <w:r w:rsidRPr="00290189">
              <w:rPr>
                <w:i/>
                <w:iCs/>
                <w:lang w:eastAsia="en-US"/>
              </w:rPr>
              <w:t xml:space="preserve"> </w:t>
            </w:r>
          </w:p>
          <w:p w14:paraId="4269EBE8" w14:textId="1D195E68" w:rsidR="00732F18" w:rsidRDefault="00732F18" w:rsidP="00C403A1">
            <w:pPr>
              <w:rPr>
                <w:iCs/>
                <w:lang w:eastAsia="en-US"/>
              </w:rPr>
            </w:pPr>
            <w:r w:rsidRPr="000E0EAE">
              <w:rPr>
                <w:iCs/>
                <w:lang w:eastAsia="en-US"/>
              </w:rPr>
              <w:t>Счётчик учета тепловой энергии</w:t>
            </w:r>
          </w:p>
          <w:p w14:paraId="748BF147" w14:textId="77777777" w:rsidR="00732F18" w:rsidRPr="000E0EAE" w:rsidRDefault="00732F18" w:rsidP="00C403A1">
            <w:pPr>
              <w:rPr>
                <w:iCs/>
                <w:lang w:eastAsia="en-US"/>
              </w:rPr>
            </w:pPr>
          </w:p>
        </w:tc>
      </w:tr>
      <w:tr w:rsidR="00732F18" w:rsidRPr="00316D14" w14:paraId="1D9081B5" w14:textId="77777777" w:rsidTr="00C403A1">
        <w:trPr>
          <w:trHeight w:val="437"/>
        </w:trPr>
        <w:tc>
          <w:tcPr>
            <w:tcW w:w="4518" w:type="dxa"/>
            <w:tcMar>
              <w:top w:w="0" w:type="dxa"/>
              <w:left w:w="108" w:type="dxa"/>
              <w:bottom w:w="0" w:type="dxa"/>
              <w:right w:w="108" w:type="dxa"/>
            </w:tcMar>
            <w:hideMark/>
          </w:tcPr>
          <w:p w14:paraId="1749D27E" w14:textId="77777777" w:rsidR="00732F18" w:rsidRPr="00D2226D" w:rsidRDefault="00732F18" w:rsidP="00C403A1">
            <w:pPr>
              <w:rPr>
                <w:rFonts w:ascii="Calibri" w:eastAsiaTheme="minorHAnsi" w:hAnsi="Calibri"/>
                <w:lang w:eastAsia="en-US"/>
              </w:rPr>
            </w:pPr>
            <w:r w:rsidRPr="00D2226D">
              <w:rPr>
                <w:lang w:eastAsia="en-US"/>
              </w:rPr>
              <w:t xml:space="preserve">Электрооборудование </w:t>
            </w:r>
          </w:p>
        </w:tc>
        <w:tc>
          <w:tcPr>
            <w:tcW w:w="4518" w:type="dxa"/>
            <w:tcMar>
              <w:top w:w="0" w:type="dxa"/>
              <w:left w:w="108" w:type="dxa"/>
              <w:bottom w:w="0" w:type="dxa"/>
              <w:right w:w="108" w:type="dxa"/>
            </w:tcMar>
            <w:hideMark/>
          </w:tcPr>
          <w:p w14:paraId="061CE52C" w14:textId="798151F3" w:rsidR="00732F18" w:rsidRPr="00D2226D" w:rsidRDefault="00732F18" w:rsidP="00C403A1">
            <w:pPr>
              <w:rPr>
                <w:rFonts w:ascii="Calibri" w:eastAsiaTheme="minorHAnsi" w:hAnsi="Calibri"/>
                <w:lang w:eastAsia="en-US"/>
              </w:rPr>
            </w:pPr>
            <w:r w:rsidRPr="00D2226D">
              <w:rPr>
                <w:lang w:eastAsia="en-US"/>
              </w:rPr>
              <w:t xml:space="preserve">Полная разводка электропроводки согласно проекту, с установкой </w:t>
            </w:r>
            <w:proofErr w:type="spellStart"/>
            <w:r w:rsidRPr="00D2226D">
              <w:rPr>
                <w:lang w:eastAsia="en-US"/>
              </w:rPr>
              <w:t>эл.розеток</w:t>
            </w:r>
            <w:proofErr w:type="spellEnd"/>
            <w:r w:rsidRPr="00D2226D">
              <w:rPr>
                <w:lang w:eastAsia="en-US"/>
              </w:rPr>
              <w:t xml:space="preserve">, </w:t>
            </w:r>
            <w:r>
              <w:rPr>
                <w:lang w:eastAsia="en-US"/>
              </w:rPr>
              <w:t xml:space="preserve">с </w:t>
            </w:r>
            <w:r w:rsidRPr="00D2226D">
              <w:rPr>
                <w:lang w:eastAsia="en-US"/>
              </w:rPr>
              <w:t>подключёнными электрическими патронами в коридоре, жилых комнатах, кухне, счётчиком электроэнерг</w:t>
            </w:r>
            <w:r>
              <w:rPr>
                <w:lang w:eastAsia="en-US"/>
              </w:rPr>
              <w:t>ии (электронный, двухтарифный)</w:t>
            </w:r>
          </w:p>
        </w:tc>
      </w:tr>
    </w:tbl>
    <w:p w14:paraId="54D6F02F" w14:textId="77777777" w:rsidR="00AF38F3" w:rsidRPr="003C30A9" w:rsidRDefault="00AF38F3" w:rsidP="00AF38F3">
      <w:pPr>
        <w:keepNext/>
        <w:shd w:val="clear" w:color="auto" w:fill="FFFFFF"/>
        <w:spacing w:line="254" w:lineRule="exact"/>
        <w:ind w:left="108" w:right="6" w:firstLine="544"/>
        <w:jc w:val="both"/>
        <w:rPr>
          <w:rFonts w:eastAsiaTheme="minorHAnsi"/>
          <w:spacing w:val="-7"/>
          <w:sz w:val="20"/>
          <w:szCs w:val="20"/>
          <w:highlight w:val="yellow"/>
        </w:rPr>
      </w:pPr>
    </w:p>
    <w:p w14:paraId="54C911FD" w14:textId="77777777" w:rsidR="00AF38F3" w:rsidRPr="003C30A9" w:rsidRDefault="00AF38F3" w:rsidP="00035B53">
      <w:pPr>
        <w:shd w:val="clear" w:color="auto" w:fill="FFFFFF"/>
        <w:ind w:firstLine="708"/>
        <w:jc w:val="both"/>
        <w:rPr>
          <w:spacing w:val="-7"/>
          <w:sz w:val="20"/>
          <w:szCs w:val="20"/>
          <w:lang w:eastAsia="en-US"/>
        </w:rPr>
      </w:pPr>
      <w:r w:rsidRPr="003C30A9">
        <w:rPr>
          <w:spacing w:val="-7"/>
          <w:sz w:val="20"/>
          <w:szCs w:val="20"/>
        </w:rPr>
        <w:t>Застройщик имеет право использовать как указанные Материалы, так и иные сходные по качеству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14:paraId="71F368E6" w14:textId="4B9B8252" w:rsidR="00AF38F3" w:rsidRPr="003C30A9" w:rsidRDefault="00AF38F3" w:rsidP="00E145EE">
      <w:pPr>
        <w:rPr>
          <w:b/>
          <w:sz w:val="20"/>
          <w:szCs w:val="20"/>
        </w:rPr>
      </w:pPr>
    </w:p>
    <w:p w14:paraId="27E35B75" w14:textId="32790D6B" w:rsidR="00AF38F3" w:rsidRPr="003C30A9" w:rsidRDefault="00AF38F3" w:rsidP="00E145EE">
      <w:pPr>
        <w:rPr>
          <w:b/>
          <w:sz w:val="20"/>
          <w:szCs w:val="20"/>
        </w:rPr>
      </w:pPr>
    </w:p>
    <w:p w14:paraId="69049171" w14:textId="769F5B15" w:rsidR="00AF38F3" w:rsidRPr="003C30A9" w:rsidRDefault="00AF38F3" w:rsidP="00E145EE">
      <w:pPr>
        <w:rPr>
          <w:b/>
          <w:sz w:val="20"/>
          <w:szCs w:val="20"/>
        </w:rPr>
      </w:pPr>
    </w:p>
    <w:tbl>
      <w:tblPr>
        <w:tblW w:w="0" w:type="auto"/>
        <w:jc w:val="center"/>
        <w:tblLook w:val="04A0" w:firstRow="1" w:lastRow="0" w:firstColumn="1" w:lastColumn="0" w:noHBand="0" w:noVBand="1"/>
      </w:tblPr>
      <w:tblGrid>
        <w:gridCol w:w="5529"/>
        <w:gridCol w:w="4361"/>
      </w:tblGrid>
      <w:tr w:rsidR="00035B53" w:rsidRPr="003C30A9" w14:paraId="4AFC1477" w14:textId="77777777" w:rsidTr="00E3378B">
        <w:trPr>
          <w:jc w:val="center"/>
        </w:trPr>
        <w:tc>
          <w:tcPr>
            <w:tcW w:w="5529" w:type="dxa"/>
            <w:shd w:val="clear" w:color="auto" w:fill="auto"/>
          </w:tcPr>
          <w:p w14:paraId="30E0D2F0" w14:textId="77777777" w:rsidR="00035B53" w:rsidRPr="003C30A9" w:rsidRDefault="00035B53" w:rsidP="002837A1">
            <w:pPr>
              <w:rPr>
                <w:b/>
                <w:sz w:val="20"/>
                <w:szCs w:val="20"/>
              </w:rPr>
            </w:pPr>
            <w:r w:rsidRPr="003C30A9">
              <w:rPr>
                <w:b/>
                <w:sz w:val="20"/>
                <w:szCs w:val="20"/>
              </w:rPr>
              <w:t>Застройщик:</w:t>
            </w:r>
          </w:p>
          <w:p w14:paraId="3C091016" w14:textId="639F0A05" w:rsidR="00035B53" w:rsidRPr="003A50A1" w:rsidRDefault="00035B53" w:rsidP="002837A1">
            <w:pPr>
              <w:jc w:val="both"/>
              <w:rPr>
                <w:b/>
                <w:bCs/>
                <w:sz w:val="20"/>
                <w:szCs w:val="20"/>
              </w:rPr>
            </w:pPr>
            <w:r w:rsidRPr="003A50A1">
              <w:rPr>
                <w:b/>
                <w:bCs/>
                <w:sz w:val="20"/>
                <w:szCs w:val="20"/>
              </w:rPr>
              <w:t>ООО «СЗ</w:t>
            </w:r>
            <w:r w:rsidR="0079470F">
              <w:rPr>
                <w:b/>
                <w:bCs/>
                <w:sz w:val="20"/>
                <w:szCs w:val="20"/>
              </w:rPr>
              <w:t xml:space="preserve"> </w:t>
            </w:r>
            <w:r w:rsidRPr="003A50A1">
              <w:rPr>
                <w:b/>
                <w:bCs/>
                <w:sz w:val="20"/>
                <w:szCs w:val="20"/>
              </w:rPr>
              <w:t>«</w:t>
            </w:r>
            <w:r w:rsidR="0079470F">
              <w:rPr>
                <w:b/>
                <w:bCs/>
                <w:sz w:val="20"/>
                <w:szCs w:val="20"/>
              </w:rPr>
              <w:t>Карповка, 31</w:t>
            </w:r>
            <w:r w:rsidRPr="003A50A1">
              <w:rPr>
                <w:b/>
                <w:bCs/>
                <w:sz w:val="20"/>
                <w:szCs w:val="20"/>
              </w:rPr>
              <w:t>»</w:t>
            </w:r>
          </w:p>
          <w:p w14:paraId="42BB0019" w14:textId="09E5B6BF" w:rsidR="00035B53" w:rsidRDefault="00035B53" w:rsidP="002837A1">
            <w:pPr>
              <w:jc w:val="both"/>
              <w:rPr>
                <w:sz w:val="20"/>
                <w:szCs w:val="20"/>
              </w:rPr>
            </w:pPr>
          </w:p>
          <w:p w14:paraId="4CA073C9" w14:textId="77777777" w:rsidR="0079470F" w:rsidRDefault="0079470F" w:rsidP="002837A1">
            <w:pPr>
              <w:jc w:val="both"/>
              <w:rPr>
                <w:sz w:val="20"/>
                <w:szCs w:val="20"/>
              </w:rPr>
            </w:pPr>
          </w:p>
          <w:p w14:paraId="1AFF8C56" w14:textId="61ED8931" w:rsidR="00035B53" w:rsidRPr="00035B53" w:rsidRDefault="00035B53" w:rsidP="002837A1">
            <w:pPr>
              <w:rPr>
                <w:bCs/>
                <w:sz w:val="20"/>
                <w:szCs w:val="20"/>
              </w:rPr>
            </w:pPr>
            <w:r w:rsidRPr="00035B53">
              <w:rPr>
                <w:bCs/>
                <w:sz w:val="20"/>
                <w:szCs w:val="20"/>
              </w:rPr>
              <w:t>Генеральный директор</w:t>
            </w:r>
            <w:r w:rsidR="00886A74">
              <w:rPr>
                <w:bCs/>
                <w:sz w:val="20"/>
                <w:szCs w:val="20"/>
              </w:rPr>
              <w:t xml:space="preserve"> ООО «УК ПСК»</w:t>
            </w:r>
          </w:p>
          <w:p w14:paraId="58B77D22" w14:textId="77777777" w:rsidR="00035B53" w:rsidRPr="00035B53" w:rsidRDefault="00035B53" w:rsidP="002837A1">
            <w:pPr>
              <w:rPr>
                <w:bCs/>
                <w:sz w:val="20"/>
                <w:szCs w:val="20"/>
              </w:rPr>
            </w:pPr>
          </w:p>
          <w:p w14:paraId="12485C8B" w14:textId="77777777" w:rsidR="00035B53" w:rsidRPr="00035B53" w:rsidRDefault="00035B53" w:rsidP="002837A1">
            <w:pPr>
              <w:rPr>
                <w:bCs/>
                <w:sz w:val="20"/>
                <w:szCs w:val="20"/>
              </w:rPr>
            </w:pPr>
            <w:r w:rsidRPr="00035B53">
              <w:rPr>
                <w:bCs/>
                <w:sz w:val="20"/>
                <w:szCs w:val="20"/>
              </w:rPr>
              <w:t>__________________________ /Земскова Ю.В./</w:t>
            </w:r>
          </w:p>
          <w:p w14:paraId="7D12F624" w14:textId="77777777" w:rsidR="00035B53" w:rsidRPr="003C30A9" w:rsidRDefault="00035B53" w:rsidP="002837A1">
            <w:pPr>
              <w:rPr>
                <w:sz w:val="20"/>
                <w:szCs w:val="20"/>
              </w:rPr>
            </w:pPr>
            <w:r w:rsidRPr="00035B53">
              <w:rPr>
                <w:bCs/>
                <w:sz w:val="16"/>
                <w:szCs w:val="16"/>
              </w:rPr>
              <w:t>М.П.</w:t>
            </w:r>
          </w:p>
        </w:tc>
        <w:tc>
          <w:tcPr>
            <w:tcW w:w="4361" w:type="dxa"/>
            <w:shd w:val="clear" w:color="auto" w:fill="auto"/>
          </w:tcPr>
          <w:p w14:paraId="5B79C561" w14:textId="77777777" w:rsidR="00035B53" w:rsidRDefault="00035B53" w:rsidP="002837A1">
            <w:pPr>
              <w:rPr>
                <w:b/>
                <w:sz w:val="20"/>
                <w:szCs w:val="20"/>
              </w:rPr>
            </w:pPr>
            <w:r w:rsidRPr="003C30A9">
              <w:rPr>
                <w:b/>
                <w:sz w:val="20"/>
                <w:szCs w:val="20"/>
              </w:rPr>
              <w:t>Участник долевого строительства:</w:t>
            </w:r>
          </w:p>
          <w:p w14:paraId="38097D37" w14:textId="7E4D70C6" w:rsidR="00035B53" w:rsidRDefault="00035B53" w:rsidP="002837A1">
            <w:pPr>
              <w:rPr>
                <w:sz w:val="20"/>
                <w:szCs w:val="20"/>
              </w:rPr>
            </w:pPr>
          </w:p>
          <w:p w14:paraId="7BEC58AF" w14:textId="77777777" w:rsidR="00776351" w:rsidRDefault="00776351" w:rsidP="002837A1">
            <w:pPr>
              <w:rPr>
                <w:sz w:val="20"/>
                <w:szCs w:val="20"/>
              </w:rPr>
            </w:pPr>
          </w:p>
          <w:p w14:paraId="5F157B93" w14:textId="77777777" w:rsidR="00035B53" w:rsidRPr="00035B53" w:rsidRDefault="00035B53" w:rsidP="002837A1">
            <w:pPr>
              <w:rPr>
                <w:bCs/>
                <w:sz w:val="20"/>
                <w:szCs w:val="20"/>
              </w:rPr>
            </w:pPr>
          </w:p>
          <w:p w14:paraId="56329303" w14:textId="7386C295" w:rsidR="00035B53" w:rsidRDefault="00035B53" w:rsidP="002837A1">
            <w:pPr>
              <w:rPr>
                <w:bCs/>
                <w:sz w:val="20"/>
                <w:szCs w:val="20"/>
              </w:rPr>
            </w:pPr>
          </w:p>
          <w:p w14:paraId="13E3B083" w14:textId="77777777" w:rsidR="005562BD" w:rsidRPr="00035B53" w:rsidRDefault="005562BD" w:rsidP="002837A1">
            <w:pPr>
              <w:rPr>
                <w:bCs/>
                <w:sz w:val="20"/>
                <w:szCs w:val="20"/>
              </w:rPr>
            </w:pPr>
          </w:p>
          <w:p w14:paraId="6D3EC768" w14:textId="1809FC14" w:rsidR="00035B53" w:rsidRPr="00035B53" w:rsidRDefault="00035B53" w:rsidP="002837A1">
            <w:pPr>
              <w:rPr>
                <w:bCs/>
                <w:sz w:val="20"/>
                <w:szCs w:val="20"/>
              </w:rPr>
            </w:pPr>
            <w:r w:rsidRPr="00035B53">
              <w:rPr>
                <w:bCs/>
                <w:sz w:val="20"/>
                <w:szCs w:val="20"/>
              </w:rPr>
              <w:t>___________________________ /</w:t>
            </w:r>
            <w:r w:rsidR="00776351">
              <w:rPr>
                <w:bCs/>
                <w:sz w:val="20"/>
                <w:szCs w:val="20"/>
              </w:rPr>
              <w:t>____________</w:t>
            </w:r>
            <w:r w:rsidRPr="00035B53">
              <w:rPr>
                <w:bCs/>
                <w:sz w:val="20"/>
                <w:szCs w:val="20"/>
              </w:rPr>
              <w:t>/</w:t>
            </w:r>
          </w:p>
          <w:p w14:paraId="1C74E183" w14:textId="77777777" w:rsidR="00035B53" w:rsidRPr="003C30A9" w:rsidRDefault="00035B53" w:rsidP="002837A1">
            <w:pPr>
              <w:rPr>
                <w:rStyle w:val="af4"/>
                <w:b w:val="0"/>
                <w:sz w:val="20"/>
                <w:szCs w:val="20"/>
              </w:rPr>
            </w:pPr>
            <w:r w:rsidRPr="003C30A9">
              <w:rPr>
                <w:sz w:val="20"/>
                <w:szCs w:val="20"/>
              </w:rPr>
              <w:t xml:space="preserve">          </w:t>
            </w:r>
          </w:p>
        </w:tc>
      </w:tr>
    </w:tbl>
    <w:p w14:paraId="0316C5C8" w14:textId="1BAE2A2D" w:rsidR="00D45CA3" w:rsidRDefault="00D45CA3" w:rsidP="00E145EE">
      <w:pPr>
        <w:rPr>
          <w:b/>
          <w:sz w:val="20"/>
          <w:szCs w:val="20"/>
        </w:rPr>
      </w:pPr>
    </w:p>
    <w:p w14:paraId="0394D3C0" w14:textId="7F8C173B" w:rsidR="00D45CA3" w:rsidRDefault="00D45CA3" w:rsidP="00E145EE">
      <w:pPr>
        <w:rPr>
          <w:b/>
          <w:sz w:val="20"/>
          <w:szCs w:val="20"/>
        </w:rPr>
      </w:pPr>
    </w:p>
    <w:p w14:paraId="3C643243" w14:textId="6AE909AE" w:rsidR="00D45CA3" w:rsidRDefault="00D45CA3" w:rsidP="00E145EE">
      <w:pPr>
        <w:rPr>
          <w:b/>
          <w:sz w:val="20"/>
          <w:szCs w:val="20"/>
        </w:rPr>
      </w:pPr>
    </w:p>
    <w:p w14:paraId="09255425" w14:textId="7819D3B3" w:rsidR="00D45CA3" w:rsidRDefault="00D45CA3" w:rsidP="00E145EE">
      <w:pPr>
        <w:rPr>
          <w:b/>
          <w:sz w:val="20"/>
          <w:szCs w:val="20"/>
        </w:rPr>
      </w:pPr>
    </w:p>
    <w:p w14:paraId="11DB6614" w14:textId="28E7BE0C" w:rsidR="00D45CA3" w:rsidRDefault="00D45CA3" w:rsidP="00E145EE">
      <w:pPr>
        <w:rPr>
          <w:b/>
          <w:sz w:val="20"/>
          <w:szCs w:val="20"/>
        </w:rPr>
      </w:pPr>
    </w:p>
    <w:p w14:paraId="7F272802" w14:textId="0C836474" w:rsidR="005562BD" w:rsidRDefault="005562BD">
      <w:pPr>
        <w:rPr>
          <w:b/>
          <w:sz w:val="20"/>
          <w:szCs w:val="20"/>
        </w:rPr>
      </w:pPr>
      <w:r>
        <w:rPr>
          <w:b/>
          <w:sz w:val="20"/>
          <w:szCs w:val="20"/>
        </w:rPr>
        <w:br w:type="page"/>
      </w:r>
    </w:p>
    <w:p w14:paraId="27B17070" w14:textId="77777777" w:rsidR="00D45CA3" w:rsidRPr="003C30A9" w:rsidRDefault="00D45CA3" w:rsidP="00E145EE">
      <w:pPr>
        <w:rPr>
          <w:b/>
          <w:sz w:val="20"/>
          <w:szCs w:val="20"/>
        </w:rPr>
      </w:pPr>
    </w:p>
    <w:p w14:paraId="761B199B" w14:textId="4BC5A864" w:rsidR="00AF38F3" w:rsidRPr="003C30A9" w:rsidRDefault="00AF38F3" w:rsidP="00AF38F3">
      <w:pPr>
        <w:jc w:val="right"/>
        <w:rPr>
          <w:b/>
          <w:sz w:val="20"/>
          <w:szCs w:val="20"/>
        </w:rPr>
      </w:pPr>
      <w:r w:rsidRPr="003C30A9">
        <w:rPr>
          <w:b/>
          <w:sz w:val="20"/>
          <w:szCs w:val="20"/>
        </w:rPr>
        <w:t xml:space="preserve">Приложение № 3 </w:t>
      </w:r>
    </w:p>
    <w:p w14:paraId="08B25163" w14:textId="77777777" w:rsidR="00AF38F3" w:rsidRPr="003C30A9" w:rsidRDefault="00AF38F3" w:rsidP="00AF38F3">
      <w:pPr>
        <w:jc w:val="right"/>
        <w:rPr>
          <w:b/>
          <w:sz w:val="20"/>
          <w:szCs w:val="20"/>
        </w:rPr>
      </w:pPr>
      <w:r w:rsidRPr="003C30A9">
        <w:rPr>
          <w:b/>
          <w:sz w:val="20"/>
          <w:szCs w:val="20"/>
        </w:rPr>
        <w:t xml:space="preserve">к договору участия в долевом строительстве </w:t>
      </w:r>
    </w:p>
    <w:p w14:paraId="3BE90307" w14:textId="1A653F1C" w:rsidR="00AF38F3" w:rsidRPr="003C30A9" w:rsidRDefault="00AF38F3" w:rsidP="00AF38F3">
      <w:pPr>
        <w:jc w:val="right"/>
        <w:rPr>
          <w:b/>
          <w:sz w:val="20"/>
          <w:szCs w:val="20"/>
        </w:rPr>
      </w:pPr>
      <w:r w:rsidRPr="003C30A9">
        <w:rPr>
          <w:b/>
          <w:sz w:val="20"/>
          <w:szCs w:val="20"/>
        </w:rPr>
        <w:t xml:space="preserve">№ </w:t>
      </w:r>
      <w:r w:rsidR="0079470F">
        <w:rPr>
          <w:b/>
          <w:sz w:val="20"/>
          <w:szCs w:val="20"/>
        </w:rPr>
        <w:t>К_</w:t>
      </w:r>
      <w:r w:rsidR="007A37F4">
        <w:rPr>
          <w:b/>
          <w:sz w:val="20"/>
          <w:szCs w:val="20"/>
        </w:rPr>
        <w:t>/</w:t>
      </w:r>
      <w:r w:rsidR="0079470F">
        <w:rPr>
          <w:b/>
          <w:sz w:val="20"/>
          <w:szCs w:val="20"/>
        </w:rPr>
        <w:t>_</w:t>
      </w:r>
      <w:r w:rsidR="007A37F4">
        <w:rPr>
          <w:b/>
          <w:sz w:val="20"/>
          <w:szCs w:val="20"/>
        </w:rPr>
        <w:t>/</w:t>
      </w:r>
      <w:r w:rsidR="0079470F">
        <w:rPr>
          <w:b/>
          <w:sz w:val="20"/>
          <w:szCs w:val="20"/>
        </w:rPr>
        <w:t>___</w:t>
      </w:r>
      <w:r w:rsidR="0079470F" w:rsidRPr="003C30A9">
        <w:rPr>
          <w:b/>
          <w:sz w:val="20"/>
          <w:szCs w:val="20"/>
        </w:rPr>
        <w:t xml:space="preserve"> </w:t>
      </w:r>
      <w:r w:rsidRPr="003C30A9">
        <w:rPr>
          <w:b/>
          <w:sz w:val="20"/>
          <w:szCs w:val="20"/>
        </w:rPr>
        <w:t xml:space="preserve">от </w:t>
      </w:r>
      <w:r w:rsidR="005562BD">
        <w:rPr>
          <w:b/>
          <w:sz w:val="20"/>
          <w:szCs w:val="20"/>
        </w:rPr>
        <w:t xml:space="preserve">«___» _____________ </w:t>
      </w:r>
      <w:r w:rsidR="007A37F4">
        <w:rPr>
          <w:b/>
          <w:sz w:val="20"/>
          <w:szCs w:val="20"/>
        </w:rPr>
        <w:t>2021 года</w:t>
      </w:r>
    </w:p>
    <w:p w14:paraId="03A628BD" w14:textId="216966E3" w:rsidR="00AF38F3" w:rsidRPr="003C30A9" w:rsidRDefault="00AF38F3" w:rsidP="00E145EE">
      <w:pPr>
        <w:rPr>
          <w:b/>
          <w:sz w:val="20"/>
          <w:szCs w:val="20"/>
        </w:rPr>
      </w:pPr>
    </w:p>
    <w:p w14:paraId="5EE0844C" w14:textId="77777777" w:rsidR="0079470F" w:rsidRDefault="0079470F" w:rsidP="006D578A">
      <w:pPr>
        <w:ind w:right="-426"/>
        <w:jc w:val="center"/>
        <w:rPr>
          <w:b/>
          <w:sz w:val="20"/>
          <w:szCs w:val="20"/>
        </w:rPr>
      </w:pPr>
    </w:p>
    <w:p w14:paraId="4B5AC900" w14:textId="56CF0430" w:rsidR="006D578A" w:rsidRPr="003C30A9" w:rsidRDefault="006D578A" w:rsidP="006D578A">
      <w:pPr>
        <w:ind w:right="-426"/>
        <w:jc w:val="center"/>
        <w:rPr>
          <w:b/>
          <w:sz w:val="20"/>
          <w:szCs w:val="20"/>
        </w:rPr>
      </w:pPr>
      <w:r w:rsidRPr="003C30A9">
        <w:rPr>
          <w:b/>
          <w:sz w:val="20"/>
          <w:szCs w:val="20"/>
        </w:rPr>
        <w:t xml:space="preserve">ГРАФИК ОПЛАТЫ </w:t>
      </w:r>
    </w:p>
    <w:p w14:paraId="01AEADC5" w14:textId="77777777" w:rsidR="006D578A" w:rsidRPr="003C30A9" w:rsidRDefault="006D578A" w:rsidP="006D578A">
      <w:pPr>
        <w:ind w:left="426" w:right="509" w:firstLine="708"/>
        <w:jc w:val="both"/>
        <w:rPr>
          <w:sz w:val="20"/>
          <w:szCs w:val="20"/>
        </w:rPr>
      </w:pPr>
    </w:p>
    <w:p w14:paraId="254D0801" w14:textId="77777777" w:rsidR="006D578A" w:rsidRPr="003C30A9" w:rsidRDefault="006D578A" w:rsidP="006D578A">
      <w:pPr>
        <w:ind w:left="426" w:right="509" w:firstLine="708"/>
        <w:jc w:val="both"/>
        <w:rPr>
          <w:sz w:val="20"/>
          <w:szCs w:val="20"/>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366"/>
        <w:gridCol w:w="4111"/>
      </w:tblGrid>
      <w:tr w:rsidR="006D578A" w:rsidRPr="003C30A9" w14:paraId="1C6FC5EC" w14:textId="77777777" w:rsidTr="006D578A">
        <w:tc>
          <w:tcPr>
            <w:tcW w:w="1162" w:type="dxa"/>
          </w:tcPr>
          <w:p w14:paraId="1738D301" w14:textId="77777777" w:rsidR="006D578A" w:rsidRPr="003C30A9" w:rsidRDefault="006D578A" w:rsidP="00A72A4E">
            <w:pPr>
              <w:jc w:val="center"/>
              <w:rPr>
                <w:sz w:val="20"/>
                <w:szCs w:val="20"/>
              </w:rPr>
            </w:pPr>
            <w:r w:rsidRPr="003C30A9">
              <w:rPr>
                <w:sz w:val="20"/>
                <w:szCs w:val="20"/>
              </w:rPr>
              <w:t>№ платежа</w:t>
            </w:r>
          </w:p>
        </w:tc>
        <w:tc>
          <w:tcPr>
            <w:tcW w:w="4366" w:type="dxa"/>
          </w:tcPr>
          <w:p w14:paraId="7A038029" w14:textId="77777777" w:rsidR="006D578A" w:rsidRPr="003C30A9" w:rsidRDefault="006D578A" w:rsidP="00A72A4E">
            <w:pPr>
              <w:jc w:val="center"/>
              <w:rPr>
                <w:sz w:val="20"/>
                <w:szCs w:val="20"/>
              </w:rPr>
            </w:pPr>
            <w:r w:rsidRPr="003C30A9">
              <w:rPr>
                <w:sz w:val="20"/>
                <w:szCs w:val="20"/>
              </w:rPr>
              <w:t>Дата платежа</w:t>
            </w:r>
          </w:p>
        </w:tc>
        <w:tc>
          <w:tcPr>
            <w:tcW w:w="4111" w:type="dxa"/>
          </w:tcPr>
          <w:p w14:paraId="7358AAF0" w14:textId="46985731" w:rsidR="006D578A" w:rsidRPr="003C30A9" w:rsidRDefault="006D578A" w:rsidP="00A72A4E">
            <w:pPr>
              <w:jc w:val="center"/>
              <w:rPr>
                <w:sz w:val="20"/>
                <w:szCs w:val="20"/>
              </w:rPr>
            </w:pPr>
            <w:r w:rsidRPr="003C30A9">
              <w:rPr>
                <w:sz w:val="20"/>
                <w:szCs w:val="20"/>
              </w:rPr>
              <w:t>Размер платежа</w:t>
            </w:r>
            <w:r w:rsidR="007A37F4">
              <w:rPr>
                <w:sz w:val="20"/>
                <w:szCs w:val="20"/>
              </w:rPr>
              <w:t>, руб.</w:t>
            </w:r>
          </w:p>
          <w:p w14:paraId="2BA2B7BE" w14:textId="77777777" w:rsidR="006D578A" w:rsidRPr="003C30A9" w:rsidRDefault="006D578A" w:rsidP="00A72A4E">
            <w:pPr>
              <w:jc w:val="center"/>
              <w:rPr>
                <w:sz w:val="20"/>
                <w:szCs w:val="20"/>
              </w:rPr>
            </w:pPr>
          </w:p>
        </w:tc>
      </w:tr>
      <w:tr w:rsidR="006D578A" w:rsidRPr="007A07FA" w14:paraId="4A0AD08C" w14:textId="77777777" w:rsidTr="006D578A">
        <w:tc>
          <w:tcPr>
            <w:tcW w:w="1162" w:type="dxa"/>
          </w:tcPr>
          <w:p w14:paraId="754409D4" w14:textId="7FE31B16" w:rsidR="006D578A" w:rsidRPr="002B25DD" w:rsidRDefault="00D45CA3" w:rsidP="00A72A4E">
            <w:pPr>
              <w:jc w:val="center"/>
              <w:rPr>
                <w:sz w:val="20"/>
                <w:szCs w:val="20"/>
              </w:rPr>
            </w:pPr>
            <w:r>
              <w:rPr>
                <w:sz w:val="20"/>
                <w:szCs w:val="20"/>
              </w:rPr>
              <w:t>1</w:t>
            </w:r>
          </w:p>
        </w:tc>
        <w:tc>
          <w:tcPr>
            <w:tcW w:w="4366" w:type="dxa"/>
          </w:tcPr>
          <w:p w14:paraId="254AB5C0" w14:textId="3F839828" w:rsidR="004E069C" w:rsidRPr="002B25DD" w:rsidRDefault="00D45CA3" w:rsidP="004E069C">
            <w:pPr>
              <w:tabs>
                <w:tab w:val="left" w:pos="0"/>
                <w:tab w:val="left" w:pos="284"/>
                <w:tab w:val="left" w:pos="567"/>
              </w:tabs>
              <w:jc w:val="both"/>
              <w:rPr>
                <w:sz w:val="20"/>
                <w:szCs w:val="20"/>
              </w:rPr>
            </w:pPr>
            <w:r w:rsidRPr="00F91B04">
              <w:rPr>
                <w:sz w:val="20"/>
                <w:szCs w:val="20"/>
              </w:rPr>
              <w:t>В</w:t>
            </w:r>
            <w:r w:rsidR="004E069C" w:rsidRPr="00F91B04">
              <w:rPr>
                <w:sz w:val="20"/>
                <w:szCs w:val="20"/>
              </w:rPr>
              <w:t xml:space="preserve"> срок, не </w:t>
            </w:r>
            <w:r w:rsidR="00A01B6C">
              <w:rPr>
                <w:sz w:val="20"/>
                <w:szCs w:val="20"/>
              </w:rPr>
              <w:t xml:space="preserve">позднее </w:t>
            </w:r>
            <w:r w:rsidR="00756056" w:rsidRPr="008403AE">
              <w:rPr>
                <w:sz w:val="20"/>
                <w:szCs w:val="20"/>
              </w:rPr>
              <w:t>25</w:t>
            </w:r>
            <w:r w:rsidR="00A01B6C">
              <w:rPr>
                <w:sz w:val="20"/>
                <w:szCs w:val="20"/>
              </w:rPr>
              <w:t>.</w:t>
            </w:r>
            <w:r w:rsidR="0079470F">
              <w:rPr>
                <w:sz w:val="20"/>
                <w:szCs w:val="20"/>
              </w:rPr>
              <w:t>12</w:t>
            </w:r>
            <w:r w:rsidR="00A01B6C">
              <w:rPr>
                <w:sz w:val="20"/>
                <w:szCs w:val="20"/>
              </w:rPr>
              <w:t>.</w:t>
            </w:r>
            <w:r w:rsidR="005562BD">
              <w:rPr>
                <w:sz w:val="20"/>
                <w:szCs w:val="20"/>
              </w:rPr>
              <w:t xml:space="preserve">2023 </w:t>
            </w:r>
            <w:r w:rsidR="00A01B6C">
              <w:rPr>
                <w:sz w:val="20"/>
                <w:szCs w:val="20"/>
              </w:rPr>
              <w:t>г.</w:t>
            </w:r>
          </w:p>
        </w:tc>
        <w:tc>
          <w:tcPr>
            <w:tcW w:w="4111" w:type="dxa"/>
          </w:tcPr>
          <w:p w14:paraId="3E2B4936" w14:textId="769BC5FF" w:rsidR="006D578A" w:rsidRPr="002B25DD" w:rsidRDefault="00776351" w:rsidP="007A37F4">
            <w:pPr>
              <w:jc w:val="center"/>
              <w:rPr>
                <w:sz w:val="20"/>
                <w:szCs w:val="20"/>
              </w:rPr>
            </w:pPr>
            <w:r>
              <w:rPr>
                <w:sz w:val="20"/>
                <w:szCs w:val="20"/>
              </w:rPr>
              <w:t>______________</w:t>
            </w:r>
          </w:p>
          <w:p w14:paraId="1DA47AE1" w14:textId="77777777" w:rsidR="006D578A" w:rsidRPr="002B25DD" w:rsidRDefault="006D578A" w:rsidP="00A72A4E">
            <w:pPr>
              <w:rPr>
                <w:sz w:val="20"/>
                <w:szCs w:val="20"/>
              </w:rPr>
            </w:pPr>
          </w:p>
        </w:tc>
      </w:tr>
    </w:tbl>
    <w:p w14:paraId="1BEF574A" w14:textId="77777777" w:rsidR="006D578A" w:rsidRPr="003C30A9" w:rsidRDefault="006D578A" w:rsidP="006D578A">
      <w:pPr>
        <w:rPr>
          <w:sz w:val="20"/>
          <w:szCs w:val="20"/>
        </w:rPr>
      </w:pPr>
    </w:p>
    <w:p w14:paraId="639CD6CC" w14:textId="7EA3EF9E" w:rsidR="006D578A" w:rsidRDefault="006D578A" w:rsidP="00E145EE">
      <w:pPr>
        <w:rPr>
          <w:b/>
          <w:sz w:val="20"/>
          <w:szCs w:val="20"/>
        </w:rPr>
      </w:pPr>
    </w:p>
    <w:p w14:paraId="722C76B5" w14:textId="2ED2F6C4" w:rsidR="007A37F4" w:rsidRDefault="007A37F4" w:rsidP="00E145EE">
      <w:pPr>
        <w:rPr>
          <w:b/>
          <w:sz w:val="20"/>
          <w:szCs w:val="20"/>
        </w:rPr>
      </w:pPr>
    </w:p>
    <w:p w14:paraId="6E517E2A" w14:textId="77777777" w:rsidR="007A37F4" w:rsidRPr="003C30A9" w:rsidRDefault="007A37F4" w:rsidP="00E145EE">
      <w:pPr>
        <w:rPr>
          <w:b/>
          <w:sz w:val="20"/>
          <w:szCs w:val="20"/>
        </w:rPr>
      </w:pPr>
    </w:p>
    <w:p w14:paraId="548E8AAB" w14:textId="1BBBBA02" w:rsidR="006D578A" w:rsidRPr="003C30A9" w:rsidRDefault="006D578A" w:rsidP="00E145EE">
      <w:pPr>
        <w:rPr>
          <w:b/>
          <w:sz w:val="20"/>
          <w:szCs w:val="20"/>
        </w:rPr>
      </w:pPr>
    </w:p>
    <w:tbl>
      <w:tblPr>
        <w:tblW w:w="0" w:type="auto"/>
        <w:jc w:val="center"/>
        <w:tblLook w:val="04A0" w:firstRow="1" w:lastRow="0" w:firstColumn="1" w:lastColumn="0" w:noHBand="0" w:noVBand="1"/>
      </w:tblPr>
      <w:tblGrid>
        <w:gridCol w:w="5670"/>
        <w:gridCol w:w="4220"/>
      </w:tblGrid>
      <w:tr w:rsidR="007A37F4" w:rsidRPr="003C30A9" w14:paraId="6E3EEA00" w14:textId="77777777" w:rsidTr="00E3378B">
        <w:trPr>
          <w:jc w:val="center"/>
        </w:trPr>
        <w:tc>
          <w:tcPr>
            <w:tcW w:w="5670" w:type="dxa"/>
            <w:shd w:val="clear" w:color="auto" w:fill="auto"/>
          </w:tcPr>
          <w:p w14:paraId="51A26CEB" w14:textId="77777777" w:rsidR="007A37F4" w:rsidRPr="003C30A9" w:rsidRDefault="007A37F4" w:rsidP="002837A1">
            <w:pPr>
              <w:rPr>
                <w:b/>
                <w:sz w:val="20"/>
                <w:szCs w:val="20"/>
              </w:rPr>
            </w:pPr>
            <w:r w:rsidRPr="003C30A9">
              <w:rPr>
                <w:b/>
                <w:sz w:val="20"/>
                <w:szCs w:val="20"/>
              </w:rPr>
              <w:t>Застройщик:</w:t>
            </w:r>
          </w:p>
          <w:p w14:paraId="5F395BE6" w14:textId="41DC7430" w:rsidR="007A37F4" w:rsidRPr="003A50A1" w:rsidRDefault="007A37F4" w:rsidP="002837A1">
            <w:pPr>
              <w:jc w:val="both"/>
              <w:rPr>
                <w:b/>
                <w:bCs/>
                <w:sz w:val="20"/>
                <w:szCs w:val="20"/>
              </w:rPr>
            </w:pPr>
            <w:r w:rsidRPr="003A50A1">
              <w:rPr>
                <w:b/>
                <w:bCs/>
                <w:sz w:val="20"/>
                <w:szCs w:val="20"/>
              </w:rPr>
              <w:t>ООО «СЗ</w:t>
            </w:r>
            <w:r w:rsidR="0079470F">
              <w:rPr>
                <w:b/>
                <w:bCs/>
                <w:sz w:val="20"/>
                <w:szCs w:val="20"/>
              </w:rPr>
              <w:t xml:space="preserve"> </w:t>
            </w:r>
            <w:r w:rsidRPr="003A50A1">
              <w:rPr>
                <w:b/>
                <w:bCs/>
                <w:sz w:val="20"/>
                <w:szCs w:val="20"/>
              </w:rPr>
              <w:t>«</w:t>
            </w:r>
            <w:r w:rsidR="0079470F">
              <w:rPr>
                <w:b/>
                <w:bCs/>
                <w:sz w:val="20"/>
                <w:szCs w:val="20"/>
              </w:rPr>
              <w:t>Карповка, 31</w:t>
            </w:r>
            <w:r w:rsidRPr="003A50A1">
              <w:rPr>
                <w:b/>
                <w:bCs/>
                <w:sz w:val="20"/>
                <w:szCs w:val="20"/>
              </w:rPr>
              <w:t>»</w:t>
            </w:r>
          </w:p>
          <w:p w14:paraId="36875FF2" w14:textId="4FED2864" w:rsidR="007A37F4" w:rsidRDefault="007A37F4" w:rsidP="002837A1">
            <w:pPr>
              <w:jc w:val="both"/>
              <w:rPr>
                <w:sz w:val="20"/>
                <w:szCs w:val="20"/>
              </w:rPr>
            </w:pPr>
          </w:p>
          <w:p w14:paraId="58337458" w14:textId="77777777" w:rsidR="0079470F" w:rsidRDefault="0079470F" w:rsidP="002837A1">
            <w:pPr>
              <w:jc w:val="both"/>
              <w:rPr>
                <w:sz w:val="20"/>
                <w:szCs w:val="20"/>
              </w:rPr>
            </w:pPr>
          </w:p>
          <w:p w14:paraId="33EBBE4D" w14:textId="77777777" w:rsidR="00886A74" w:rsidRPr="00035B53" w:rsidRDefault="007A37F4" w:rsidP="00886A74">
            <w:pPr>
              <w:rPr>
                <w:bCs/>
                <w:sz w:val="20"/>
                <w:szCs w:val="20"/>
              </w:rPr>
            </w:pPr>
            <w:r w:rsidRPr="00035B53">
              <w:rPr>
                <w:bCs/>
                <w:sz w:val="20"/>
                <w:szCs w:val="20"/>
              </w:rPr>
              <w:t>Генеральный директор</w:t>
            </w:r>
            <w:r w:rsidR="00886A74">
              <w:rPr>
                <w:bCs/>
                <w:sz w:val="20"/>
                <w:szCs w:val="20"/>
              </w:rPr>
              <w:t xml:space="preserve"> ООО «УК ПСК»</w:t>
            </w:r>
          </w:p>
          <w:p w14:paraId="02789525" w14:textId="75F0659D" w:rsidR="007A37F4" w:rsidRPr="00035B53" w:rsidRDefault="007A37F4" w:rsidP="002837A1">
            <w:pPr>
              <w:rPr>
                <w:bCs/>
                <w:sz w:val="20"/>
                <w:szCs w:val="20"/>
              </w:rPr>
            </w:pPr>
          </w:p>
          <w:p w14:paraId="66FE51D4" w14:textId="77777777" w:rsidR="007A37F4" w:rsidRPr="00035B53" w:rsidRDefault="007A37F4" w:rsidP="002837A1">
            <w:pPr>
              <w:rPr>
                <w:bCs/>
                <w:sz w:val="20"/>
                <w:szCs w:val="20"/>
              </w:rPr>
            </w:pPr>
          </w:p>
          <w:p w14:paraId="4596245C" w14:textId="77777777" w:rsidR="007A37F4" w:rsidRPr="00035B53" w:rsidRDefault="007A37F4" w:rsidP="002837A1">
            <w:pPr>
              <w:rPr>
                <w:bCs/>
                <w:sz w:val="20"/>
                <w:szCs w:val="20"/>
              </w:rPr>
            </w:pPr>
            <w:r w:rsidRPr="00035B53">
              <w:rPr>
                <w:bCs/>
                <w:sz w:val="20"/>
                <w:szCs w:val="20"/>
              </w:rPr>
              <w:t>__________________________ /Земскова Ю.В./</w:t>
            </w:r>
          </w:p>
          <w:p w14:paraId="2BFDAEF2" w14:textId="77777777" w:rsidR="007A37F4" w:rsidRPr="003C30A9" w:rsidRDefault="007A37F4" w:rsidP="002837A1">
            <w:pPr>
              <w:rPr>
                <w:sz w:val="20"/>
                <w:szCs w:val="20"/>
              </w:rPr>
            </w:pPr>
            <w:r w:rsidRPr="00035B53">
              <w:rPr>
                <w:bCs/>
                <w:sz w:val="16"/>
                <w:szCs w:val="16"/>
              </w:rPr>
              <w:t>М.П.</w:t>
            </w:r>
          </w:p>
        </w:tc>
        <w:tc>
          <w:tcPr>
            <w:tcW w:w="4220" w:type="dxa"/>
            <w:shd w:val="clear" w:color="auto" w:fill="auto"/>
          </w:tcPr>
          <w:p w14:paraId="3E2D455E" w14:textId="77777777" w:rsidR="007A37F4" w:rsidRDefault="007A37F4" w:rsidP="002837A1">
            <w:pPr>
              <w:rPr>
                <w:b/>
                <w:sz w:val="20"/>
                <w:szCs w:val="20"/>
              </w:rPr>
            </w:pPr>
            <w:r w:rsidRPr="003C30A9">
              <w:rPr>
                <w:b/>
                <w:sz w:val="20"/>
                <w:szCs w:val="20"/>
              </w:rPr>
              <w:t>Участник долевого строительства:</w:t>
            </w:r>
          </w:p>
          <w:p w14:paraId="69CAFD9D" w14:textId="5B87ADEC" w:rsidR="007A37F4" w:rsidRPr="003C30A9" w:rsidRDefault="007A37F4" w:rsidP="002837A1">
            <w:pPr>
              <w:rPr>
                <w:b/>
                <w:sz w:val="20"/>
                <w:szCs w:val="20"/>
              </w:rPr>
            </w:pPr>
          </w:p>
          <w:p w14:paraId="2B706167" w14:textId="77777777" w:rsidR="007A37F4" w:rsidRDefault="007A37F4" w:rsidP="002837A1">
            <w:pPr>
              <w:rPr>
                <w:sz w:val="20"/>
                <w:szCs w:val="20"/>
              </w:rPr>
            </w:pPr>
          </w:p>
          <w:p w14:paraId="11557F71" w14:textId="77777777" w:rsidR="007A37F4" w:rsidRPr="00035B53" w:rsidRDefault="007A37F4" w:rsidP="002837A1">
            <w:pPr>
              <w:rPr>
                <w:bCs/>
                <w:sz w:val="20"/>
                <w:szCs w:val="20"/>
              </w:rPr>
            </w:pPr>
          </w:p>
          <w:p w14:paraId="1806CF6B" w14:textId="5107C537" w:rsidR="007A37F4" w:rsidRDefault="007A37F4" w:rsidP="002837A1">
            <w:pPr>
              <w:rPr>
                <w:bCs/>
                <w:sz w:val="20"/>
                <w:szCs w:val="20"/>
              </w:rPr>
            </w:pPr>
          </w:p>
          <w:p w14:paraId="3225B94E" w14:textId="77777777" w:rsidR="00776351" w:rsidRDefault="00776351" w:rsidP="002837A1">
            <w:pPr>
              <w:rPr>
                <w:bCs/>
                <w:sz w:val="20"/>
                <w:szCs w:val="20"/>
              </w:rPr>
            </w:pPr>
          </w:p>
          <w:p w14:paraId="4533EE30" w14:textId="77777777" w:rsidR="005562BD" w:rsidRPr="00035B53" w:rsidRDefault="005562BD" w:rsidP="002837A1">
            <w:pPr>
              <w:rPr>
                <w:bCs/>
                <w:sz w:val="20"/>
                <w:szCs w:val="20"/>
              </w:rPr>
            </w:pPr>
          </w:p>
          <w:p w14:paraId="58500CA5" w14:textId="359DB02B" w:rsidR="007A37F4" w:rsidRPr="00035B53" w:rsidRDefault="007A37F4" w:rsidP="002837A1">
            <w:pPr>
              <w:rPr>
                <w:bCs/>
                <w:sz w:val="20"/>
                <w:szCs w:val="20"/>
              </w:rPr>
            </w:pPr>
            <w:r w:rsidRPr="00035B53">
              <w:rPr>
                <w:bCs/>
                <w:sz w:val="20"/>
                <w:szCs w:val="20"/>
              </w:rPr>
              <w:t>_________________________ /</w:t>
            </w:r>
            <w:r w:rsidR="00000C02">
              <w:rPr>
                <w:bCs/>
                <w:sz w:val="20"/>
                <w:szCs w:val="20"/>
              </w:rPr>
              <w:t>_</w:t>
            </w:r>
            <w:r w:rsidR="00000C02">
              <w:t>_________</w:t>
            </w:r>
            <w:r w:rsidR="00000C02" w:rsidRPr="00035B53">
              <w:rPr>
                <w:bCs/>
                <w:sz w:val="20"/>
                <w:szCs w:val="20"/>
              </w:rPr>
              <w:t xml:space="preserve"> </w:t>
            </w:r>
            <w:r w:rsidRPr="00035B53">
              <w:rPr>
                <w:bCs/>
                <w:sz w:val="20"/>
                <w:szCs w:val="20"/>
              </w:rPr>
              <w:t>/</w:t>
            </w:r>
          </w:p>
          <w:p w14:paraId="1201E871" w14:textId="77777777" w:rsidR="007A37F4" w:rsidRPr="003C30A9" w:rsidRDefault="007A37F4" w:rsidP="002837A1">
            <w:pPr>
              <w:rPr>
                <w:rStyle w:val="af4"/>
                <w:b w:val="0"/>
                <w:sz w:val="20"/>
                <w:szCs w:val="20"/>
              </w:rPr>
            </w:pPr>
            <w:r w:rsidRPr="003C30A9">
              <w:rPr>
                <w:sz w:val="20"/>
                <w:szCs w:val="20"/>
              </w:rPr>
              <w:t xml:space="preserve">          </w:t>
            </w:r>
          </w:p>
        </w:tc>
      </w:tr>
    </w:tbl>
    <w:p w14:paraId="0BDBA011" w14:textId="4316B522" w:rsidR="006D578A" w:rsidRPr="003C30A9" w:rsidRDefault="006D578A" w:rsidP="00E145EE">
      <w:pPr>
        <w:rPr>
          <w:b/>
          <w:sz w:val="20"/>
          <w:szCs w:val="20"/>
        </w:rPr>
      </w:pPr>
    </w:p>
    <w:p w14:paraId="592FBCEE" w14:textId="0A14C649" w:rsidR="006D578A" w:rsidRPr="003C30A9" w:rsidRDefault="006D578A" w:rsidP="00E145EE">
      <w:pPr>
        <w:rPr>
          <w:b/>
          <w:sz w:val="20"/>
          <w:szCs w:val="20"/>
        </w:rPr>
      </w:pPr>
    </w:p>
    <w:p w14:paraId="5A07A194" w14:textId="2800868D" w:rsidR="006D578A" w:rsidRPr="003C30A9" w:rsidRDefault="006D578A" w:rsidP="00E145EE">
      <w:pPr>
        <w:rPr>
          <w:b/>
          <w:sz w:val="20"/>
          <w:szCs w:val="20"/>
        </w:rPr>
      </w:pPr>
    </w:p>
    <w:p w14:paraId="3736A4DE" w14:textId="77777777" w:rsidR="006D578A" w:rsidRPr="003C30A9" w:rsidRDefault="006D578A" w:rsidP="00E145EE">
      <w:pPr>
        <w:rPr>
          <w:b/>
          <w:sz w:val="20"/>
          <w:szCs w:val="20"/>
        </w:rPr>
      </w:pPr>
    </w:p>
    <w:sectPr w:rsidR="006D578A" w:rsidRPr="003C30A9" w:rsidSect="00C11256">
      <w:footerReference w:type="default" r:id="rId9"/>
      <w:pgSz w:w="11906" w:h="16838"/>
      <w:pgMar w:top="709" w:right="746" w:bottom="851" w:left="851"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D22" w14:textId="77777777" w:rsidR="003506E3" w:rsidRDefault="003506E3" w:rsidP="00486E42">
      <w:r>
        <w:separator/>
      </w:r>
    </w:p>
  </w:endnote>
  <w:endnote w:type="continuationSeparator" w:id="0">
    <w:p w14:paraId="738FE849" w14:textId="77777777" w:rsidR="003506E3" w:rsidRDefault="003506E3" w:rsidP="0048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BAA6" w14:textId="77777777" w:rsidR="000F35F4" w:rsidRPr="00C157E8" w:rsidRDefault="000F35F4" w:rsidP="00F15D52">
    <w:pPr>
      <w:pStyle w:val="a9"/>
      <w:jc w:val="center"/>
      <w:rPr>
        <w:sz w:val="20"/>
        <w:szCs w:val="20"/>
      </w:rPr>
    </w:pPr>
    <w:r w:rsidRPr="00C157E8">
      <w:rPr>
        <w:rStyle w:val="ab"/>
        <w:sz w:val="20"/>
        <w:szCs w:val="20"/>
      </w:rPr>
      <w:fldChar w:fldCharType="begin"/>
    </w:r>
    <w:r w:rsidRPr="00C157E8">
      <w:rPr>
        <w:rStyle w:val="ab"/>
        <w:sz w:val="20"/>
        <w:szCs w:val="20"/>
      </w:rPr>
      <w:instrText xml:space="preserve"> PAGE </w:instrText>
    </w:r>
    <w:r w:rsidRPr="00C157E8">
      <w:rPr>
        <w:rStyle w:val="ab"/>
        <w:sz w:val="20"/>
        <w:szCs w:val="20"/>
      </w:rPr>
      <w:fldChar w:fldCharType="separate"/>
    </w:r>
    <w:r w:rsidR="00E760CB">
      <w:rPr>
        <w:rStyle w:val="ab"/>
        <w:noProof/>
        <w:sz w:val="20"/>
        <w:szCs w:val="20"/>
      </w:rPr>
      <w:t>2</w:t>
    </w:r>
    <w:r w:rsidRPr="00C157E8">
      <w:rPr>
        <w:rStyle w:val="a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EB69" w14:textId="77777777" w:rsidR="003506E3" w:rsidRDefault="003506E3" w:rsidP="00486E42">
      <w:r>
        <w:separator/>
      </w:r>
    </w:p>
  </w:footnote>
  <w:footnote w:type="continuationSeparator" w:id="0">
    <w:p w14:paraId="57A860B4" w14:textId="77777777" w:rsidR="003506E3" w:rsidRDefault="003506E3" w:rsidP="0048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00A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8D6E050"/>
    <w:lvl w:ilvl="0">
      <w:start w:val="1"/>
      <w:numFmt w:val="decimal"/>
      <w:lvlText w:val="%1."/>
      <w:lvlJc w:val="left"/>
      <w:rPr>
        <w:rFonts w:ascii="Times New Roman" w:eastAsia="Arial Unicode MS"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3" w15:restartNumberingAfterBreak="0">
    <w:nsid w:val="00000005"/>
    <w:multiLevelType w:val="multilevel"/>
    <w:tmpl w:val="7FB0F74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99109A"/>
    <w:multiLevelType w:val="hybridMultilevel"/>
    <w:tmpl w:val="4E22E9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52D2F1C"/>
    <w:multiLevelType w:val="multilevel"/>
    <w:tmpl w:val="FF24B94C"/>
    <w:lvl w:ilvl="0">
      <w:start w:val="4"/>
      <w:numFmt w:val="decimal"/>
      <w:lvlText w:val="%1."/>
      <w:lvlJc w:val="left"/>
      <w:pPr>
        <w:ind w:left="3196" w:hanging="360"/>
      </w:pPr>
      <w:rPr>
        <w:rFonts w:hint="default"/>
      </w:rPr>
    </w:lvl>
    <w:lvl w:ilvl="1">
      <w:start w:val="5"/>
      <w:numFmt w:val="decimal"/>
      <w:lvlText w:val="%1.%2."/>
      <w:lvlJc w:val="left"/>
      <w:pPr>
        <w:ind w:left="4456" w:hanging="360"/>
      </w:pPr>
      <w:rPr>
        <w:rFonts w:hint="default"/>
      </w:rPr>
    </w:lvl>
    <w:lvl w:ilvl="2">
      <w:start w:val="1"/>
      <w:numFmt w:val="decimal"/>
      <w:lvlText w:val="%1.%2.%3."/>
      <w:lvlJc w:val="left"/>
      <w:pPr>
        <w:ind w:left="6076" w:hanging="720"/>
      </w:pPr>
      <w:rPr>
        <w:rFonts w:hint="default"/>
      </w:rPr>
    </w:lvl>
    <w:lvl w:ilvl="3">
      <w:start w:val="1"/>
      <w:numFmt w:val="decimal"/>
      <w:lvlText w:val="%1.%2.%3.%4."/>
      <w:lvlJc w:val="left"/>
      <w:pPr>
        <w:ind w:left="7336" w:hanging="720"/>
      </w:pPr>
      <w:rPr>
        <w:rFonts w:hint="default"/>
      </w:rPr>
    </w:lvl>
    <w:lvl w:ilvl="4">
      <w:start w:val="1"/>
      <w:numFmt w:val="decimal"/>
      <w:lvlText w:val="%1.%2.%3.%4.%5."/>
      <w:lvlJc w:val="left"/>
      <w:pPr>
        <w:ind w:left="8956" w:hanging="1080"/>
      </w:pPr>
      <w:rPr>
        <w:rFonts w:hint="default"/>
      </w:rPr>
    </w:lvl>
    <w:lvl w:ilvl="5">
      <w:start w:val="1"/>
      <w:numFmt w:val="decimal"/>
      <w:lvlText w:val="%1.%2.%3.%4.%5.%6."/>
      <w:lvlJc w:val="left"/>
      <w:pPr>
        <w:ind w:left="10216" w:hanging="1080"/>
      </w:pPr>
      <w:rPr>
        <w:rFonts w:hint="default"/>
      </w:rPr>
    </w:lvl>
    <w:lvl w:ilvl="6">
      <w:start w:val="1"/>
      <w:numFmt w:val="decimal"/>
      <w:lvlText w:val="%1.%2.%3.%4.%5.%6.%7."/>
      <w:lvlJc w:val="left"/>
      <w:pPr>
        <w:ind w:left="11836" w:hanging="1440"/>
      </w:pPr>
      <w:rPr>
        <w:rFonts w:hint="default"/>
      </w:rPr>
    </w:lvl>
    <w:lvl w:ilvl="7">
      <w:start w:val="1"/>
      <w:numFmt w:val="decimal"/>
      <w:lvlText w:val="%1.%2.%3.%4.%5.%6.%7.%8."/>
      <w:lvlJc w:val="left"/>
      <w:pPr>
        <w:ind w:left="13096" w:hanging="1440"/>
      </w:pPr>
      <w:rPr>
        <w:rFonts w:hint="default"/>
      </w:rPr>
    </w:lvl>
    <w:lvl w:ilvl="8">
      <w:start w:val="1"/>
      <w:numFmt w:val="decimal"/>
      <w:lvlText w:val="%1.%2.%3.%4.%5.%6.%7.%8.%9."/>
      <w:lvlJc w:val="left"/>
      <w:pPr>
        <w:ind w:left="14356" w:hanging="1440"/>
      </w:pPr>
      <w:rPr>
        <w:rFonts w:hint="default"/>
      </w:rPr>
    </w:lvl>
  </w:abstractNum>
  <w:abstractNum w:abstractNumId="6" w15:restartNumberingAfterBreak="0">
    <w:nsid w:val="0864084D"/>
    <w:multiLevelType w:val="multilevel"/>
    <w:tmpl w:val="C63A164A"/>
    <w:lvl w:ilvl="0">
      <w:start w:val="4"/>
      <w:numFmt w:val="decimal"/>
      <w:lvlText w:val="%1."/>
      <w:lvlJc w:val="left"/>
      <w:pPr>
        <w:ind w:left="360" w:hanging="360"/>
      </w:pPr>
      <w:rPr>
        <w:rFonts w:cs="Times New Roman" w:hint="default"/>
        <w:color w:val="000000"/>
        <w:u w:val="none"/>
      </w:rPr>
    </w:lvl>
    <w:lvl w:ilvl="1">
      <w:start w:val="1"/>
      <w:numFmt w:val="decimal"/>
      <w:lvlText w:val="%1.%2."/>
      <w:lvlJc w:val="left"/>
      <w:pPr>
        <w:ind w:left="1353" w:hanging="360"/>
      </w:pPr>
      <w:rPr>
        <w:rFonts w:cs="Times New Roman" w:hint="default"/>
        <w:b w:val="0"/>
        <w:color w:val="000000"/>
        <w:sz w:val="22"/>
        <w:szCs w:val="22"/>
        <w:u w:val="none"/>
      </w:rPr>
    </w:lvl>
    <w:lvl w:ilvl="2">
      <w:start w:val="1"/>
      <w:numFmt w:val="decimal"/>
      <w:lvlText w:val="%1.%2.%3."/>
      <w:lvlJc w:val="left"/>
      <w:pPr>
        <w:ind w:left="1430" w:hanging="720"/>
      </w:pPr>
      <w:rPr>
        <w:rFonts w:ascii="Times New Roman" w:hAnsi="Times New Roman" w:cs="Times New Roman" w:hint="default"/>
        <w:b w:val="0"/>
        <w:color w:val="000000"/>
        <w:u w:val="none"/>
      </w:rPr>
    </w:lvl>
    <w:lvl w:ilvl="3">
      <w:start w:val="1"/>
      <w:numFmt w:val="decimal"/>
      <w:lvlText w:val="%1.%2.%3.%4."/>
      <w:lvlJc w:val="left"/>
      <w:pPr>
        <w:ind w:left="720" w:hanging="720"/>
      </w:pPr>
      <w:rPr>
        <w:rFonts w:cs="Times New Roman" w:hint="default"/>
        <w:color w:val="000000"/>
        <w:u w:val="single"/>
      </w:rPr>
    </w:lvl>
    <w:lvl w:ilvl="4">
      <w:start w:val="1"/>
      <w:numFmt w:val="decimal"/>
      <w:lvlText w:val="%1.%2.%3.%4.%5."/>
      <w:lvlJc w:val="left"/>
      <w:pPr>
        <w:ind w:left="1080" w:hanging="1080"/>
      </w:pPr>
      <w:rPr>
        <w:rFonts w:cs="Times New Roman" w:hint="default"/>
        <w:color w:val="000000"/>
        <w:u w:val="single"/>
      </w:rPr>
    </w:lvl>
    <w:lvl w:ilvl="5">
      <w:start w:val="1"/>
      <w:numFmt w:val="decimal"/>
      <w:lvlText w:val="%1.%2.%3.%4.%5.%6."/>
      <w:lvlJc w:val="left"/>
      <w:pPr>
        <w:ind w:left="1080" w:hanging="1080"/>
      </w:pPr>
      <w:rPr>
        <w:rFonts w:cs="Times New Roman" w:hint="default"/>
        <w:color w:val="000000"/>
        <w:u w:val="single"/>
      </w:rPr>
    </w:lvl>
    <w:lvl w:ilvl="6">
      <w:start w:val="1"/>
      <w:numFmt w:val="decimal"/>
      <w:lvlText w:val="%1.%2.%3.%4.%5.%6.%7."/>
      <w:lvlJc w:val="left"/>
      <w:pPr>
        <w:ind w:left="1440" w:hanging="1440"/>
      </w:pPr>
      <w:rPr>
        <w:rFonts w:cs="Times New Roman" w:hint="default"/>
        <w:color w:val="000000"/>
        <w:u w:val="single"/>
      </w:rPr>
    </w:lvl>
    <w:lvl w:ilvl="7">
      <w:start w:val="1"/>
      <w:numFmt w:val="decimal"/>
      <w:lvlText w:val="%1.%2.%3.%4.%5.%6.%7.%8."/>
      <w:lvlJc w:val="left"/>
      <w:pPr>
        <w:ind w:left="1440" w:hanging="1440"/>
      </w:pPr>
      <w:rPr>
        <w:rFonts w:cs="Times New Roman" w:hint="default"/>
        <w:color w:val="000000"/>
        <w:u w:val="single"/>
      </w:rPr>
    </w:lvl>
    <w:lvl w:ilvl="8">
      <w:start w:val="1"/>
      <w:numFmt w:val="decimal"/>
      <w:lvlText w:val="%1.%2.%3.%4.%5.%6.%7.%8.%9."/>
      <w:lvlJc w:val="left"/>
      <w:pPr>
        <w:ind w:left="1800" w:hanging="1800"/>
      </w:pPr>
      <w:rPr>
        <w:rFonts w:cs="Times New Roman" w:hint="default"/>
        <w:color w:val="000000"/>
        <w:u w:val="single"/>
      </w:rPr>
    </w:lvl>
  </w:abstractNum>
  <w:abstractNum w:abstractNumId="7" w15:restartNumberingAfterBreak="0">
    <w:nsid w:val="08E55FDB"/>
    <w:multiLevelType w:val="multilevel"/>
    <w:tmpl w:val="27A8BC1A"/>
    <w:lvl w:ilvl="0">
      <w:start w:val="4"/>
      <w:numFmt w:val="decimal"/>
      <w:lvlText w:val="%1"/>
      <w:lvlJc w:val="left"/>
      <w:pPr>
        <w:ind w:left="360" w:hanging="360"/>
      </w:pPr>
      <w:rPr>
        <w:rFonts w:hint="default"/>
      </w:rPr>
    </w:lvl>
    <w:lvl w:ilvl="1">
      <w:start w:val="3"/>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52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8" w15:restartNumberingAfterBreak="0">
    <w:nsid w:val="114251C2"/>
    <w:multiLevelType w:val="hybridMultilevel"/>
    <w:tmpl w:val="8FA8B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21F6C9A"/>
    <w:multiLevelType w:val="multilevel"/>
    <w:tmpl w:val="54546C28"/>
    <w:lvl w:ilvl="0">
      <w:start w:val="4"/>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0" w15:restartNumberingAfterBreak="0">
    <w:nsid w:val="14885881"/>
    <w:multiLevelType w:val="hybridMultilevel"/>
    <w:tmpl w:val="47784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A52E66"/>
    <w:multiLevelType w:val="hybridMultilevel"/>
    <w:tmpl w:val="894A4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8C0114"/>
    <w:multiLevelType w:val="multilevel"/>
    <w:tmpl w:val="0CB25EC0"/>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870597"/>
    <w:multiLevelType w:val="multilevel"/>
    <w:tmpl w:val="660EAB6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344B87"/>
    <w:multiLevelType w:val="multilevel"/>
    <w:tmpl w:val="9EC47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976B9"/>
    <w:multiLevelType w:val="multilevel"/>
    <w:tmpl w:val="D0E22AB8"/>
    <w:lvl w:ilvl="0">
      <w:start w:val="1"/>
      <w:numFmt w:val="decimal"/>
      <w:lvlText w:val="%1."/>
      <w:lvlJc w:val="left"/>
      <w:pPr>
        <w:ind w:left="360" w:hanging="360"/>
      </w:pPr>
      <w:rPr>
        <w:rFonts w:cs="Times New Roman" w:hint="default"/>
        <w:color w:val="000000"/>
      </w:rPr>
    </w:lvl>
    <w:lvl w:ilvl="1">
      <w:start w:val="3"/>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6" w15:restartNumberingAfterBreak="0">
    <w:nsid w:val="357B7B91"/>
    <w:multiLevelType w:val="multilevel"/>
    <w:tmpl w:val="714272A8"/>
    <w:lvl w:ilvl="0">
      <w:start w:val="3"/>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60F0DFC"/>
    <w:multiLevelType w:val="multilevel"/>
    <w:tmpl w:val="48AC6324"/>
    <w:lvl w:ilvl="0">
      <w:start w:val="2"/>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15:restartNumberingAfterBreak="0">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DD2490"/>
    <w:multiLevelType w:val="hybridMultilevel"/>
    <w:tmpl w:val="C42695D0"/>
    <w:lvl w:ilvl="0" w:tplc="04190001">
      <w:start w:val="1"/>
      <w:numFmt w:val="bullet"/>
      <w:lvlText w:val=""/>
      <w:lvlJc w:val="left"/>
      <w:pPr>
        <w:ind w:left="1853" w:hanging="360"/>
      </w:pPr>
      <w:rPr>
        <w:rFonts w:ascii="Symbol" w:hAnsi="Symbol" w:hint="default"/>
      </w:rPr>
    </w:lvl>
    <w:lvl w:ilvl="1" w:tplc="04190003">
      <w:start w:val="1"/>
      <w:numFmt w:val="bullet"/>
      <w:lvlText w:val="o"/>
      <w:lvlJc w:val="left"/>
      <w:pPr>
        <w:ind w:left="2573" w:hanging="360"/>
      </w:pPr>
      <w:rPr>
        <w:rFonts w:ascii="Courier New" w:hAnsi="Courier New" w:cs="Courier New" w:hint="default"/>
      </w:rPr>
    </w:lvl>
    <w:lvl w:ilvl="2" w:tplc="04190005">
      <w:start w:val="1"/>
      <w:numFmt w:val="bullet"/>
      <w:lvlText w:val=""/>
      <w:lvlJc w:val="left"/>
      <w:pPr>
        <w:ind w:left="3293" w:hanging="360"/>
      </w:pPr>
      <w:rPr>
        <w:rFonts w:ascii="Wingdings" w:hAnsi="Wingdings" w:hint="default"/>
      </w:rPr>
    </w:lvl>
    <w:lvl w:ilvl="3" w:tplc="04190001">
      <w:start w:val="1"/>
      <w:numFmt w:val="bullet"/>
      <w:lvlText w:val=""/>
      <w:lvlJc w:val="left"/>
      <w:pPr>
        <w:ind w:left="4013" w:hanging="360"/>
      </w:pPr>
      <w:rPr>
        <w:rFonts w:ascii="Symbol" w:hAnsi="Symbol" w:hint="default"/>
      </w:rPr>
    </w:lvl>
    <w:lvl w:ilvl="4" w:tplc="04190003">
      <w:start w:val="1"/>
      <w:numFmt w:val="bullet"/>
      <w:lvlText w:val="o"/>
      <w:lvlJc w:val="left"/>
      <w:pPr>
        <w:ind w:left="4733" w:hanging="360"/>
      </w:pPr>
      <w:rPr>
        <w:rFonts w:ascii="Courier New" w:hAnsi="Courier New" w:cs="Courier New" w:hint="default"/>
      </w:rPr>
    </w:lvl>
    <w:lvl w:ilvl="5" w:tplc="04190005">
      <w:start w:val="1"/>
      <w:numFmt w:val="bullet"/>
      <w:lvlText w:val=""/>
      <w:lvlJc w:val="left"/>
      <w:pPr>
        <w:ind w:left="5453" w:hanging="360"/>
      </w:pPr>
      <w:rPr>
        <w:rFonts w:ascii="Wingdings" w:hAnsi="Wingdings" w:hint="default"/>
      </w:rPr>
    </w:lvl>
    <w:lvl w:ilvl="6" w:tplc="04190001">
      <w:start w:val="1"/>
      <w:numFmt w:val="bullet"/>
      <w:lvlText w:val=""/>
      <w:lvlJc w:val="left"/>
      <w:pPr>
        <w:ind w:left="6173" w:hanging="360"/>
      </w:pPr>
      <w:rPr>
        <w:rFonts w:ascii="Symbol" w:hAnsi="Symbol" w:hint="default"/>
      </w:rPr>
    </w:lvl>
    <w:lvl w:ilvl="7" w:tplc="04190003">
      <w:start w:val="1"/>
      <w:numFmt w:val="bullet"/>
      <w:lvlText w:val="o"/>
      <w:lvlJc w:val="left"/>
      <w:pPr>
        <w:ind w:left="6893" w:hanging="360"/>
      </w:pPr>
      <w:rPr>
        <w:rFonts w:ascii="Courier New" w:hAnsi="Courier New" w:cs="Courier New" w:hint="default"/>
      </w:rPr>
    </w:lvl>
    <w:lvl w:ilvl="8" w:tplc="04190005">
      <w:start w:val="1"/>
      <w:numFmt w:val="bullet"/>
      <w:lvlText w:val=""/>
      <w:lvlJc w:val="left"/>
      <w:pPr>
        <w:ind w:left="7613" w:hanging="360"/>
      </w:pPr>
      <w:rPr>
        <w:rFonts w:ascii="Wingdings" w:hAnsi="Wingdings" w:hint="default"/>
      </w:rPr>
    </w:lvl>
  </w:abstractNum>
  <w:abstractNum w:abstractNumId="20" w15:restartNumberingAfterBreak="0">
    <w:nsid w:val="3C8C0103"/>
    <w:multiLevelType w:val="hybridMultilevel"/>
    <w:tmpl w:val="6868B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CC478C1"/>
    <w:multiLevelType w:val="hybridMultilevel"/>
    <w:tmpl w:val="C94AC0C8"/>
    <w:lvl w:ilvl="0" w:tplc="FFFFFFFF">
      <w:start w:val="1"/>
      <w:numFmt w:val="bullet"/>
      <w:lvlText w:val=""/>
      <w:lvlJc w:val="left"/>
      <w:pPr>
        <w:tabs>
          <w:tab w:val="num" w:pos="567"/>
        </w:tabs>
        <w:ind w:left="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20E52"/>
    <w:multiLevelType w:val="hybridMultilevel"/>
    <w:tmpl w:val="0A8262A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F2DFE"/>
    <w:multiLevelType w:val="multilevel"/>
    <w:tmpl w:val="79D453F8"/>
    <w:lvl w:ilvl="0">
      <w:start w:val="2"/>
      <w:numFmt w:val="decimal"/>
      <w:lvlText w:val="%1."/>
      <w:lvlJc w:val="left"/>
      <w:pPr>
        <w:ind w:left="0" w:firstLine="0"/>
      </w:pPr>
      <w:rPr>
        <w:rFonts w:ascii="Times New Roman" w:eastAsia="Times New Roman" w:hAnsi="Times New Roman" w:cs="Times New Roman" w:hint="default"/>
        <w:b/>
        <w:bCs/>
        <w:i w:val="0"/>
        <w:iCs/>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0"/>
        <w:szCs w:val="20"/>
        <w:u w:val="none"/>
        <w:lang w:val="x-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0"/>
        <w:szCs w:val="20"/>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0FC496C"/>
    <w:multiLevelType w:val="multilevel"/>
    <w:tmpl w:val="F912E06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x-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D711B"/>
    <w:multiLevelType w:val="multilevel"/>
    <w:tmpl w:val="DA92D1F0"/>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F37930"/>
    <w:multiLevelType w:val="hybridMultilevel"/>
    <w:tmpl w:val="013A6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FA526C"/>
    <w:multiLevelType w:val="hybridMultilevel"/>
    <w:tmpl w:val="9EB8815E"/>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8" w15:restartNumberingAfterBreak="0">
    <w:nsid w:val="4BA5379B"/>
    <w:multiLevelType w:val="multilevel"/>
    <w:tmpl w:val="D0E8FDCC"/>
    <w:lvl w:ilvl="0">
      <w:start w:val="4"/>
      <w:numFmt w:val="decimal"/>
      <w:lvlText w:val="%1."/>
      <w:lvlJc w:val="left"/>
      <w:pPr>
        <w:ind w:left="360" w:hanging="360"/>
      </w:pPr>
      <w:rPr>
        <w:rFonts w:hint="default"/>
      </w:rPr>
    </w:lvl>
    <w:lvl w:ilvl="1">
      <w:start w:val="4"/>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9" w15:restartNumberingAfterBreak="0">
    <w:nsid w:val="4CE060D8"/>
    <w:multiLevelType w:val="multilevel"/>
    <w:tmpl w:val="3E3268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C64F2B"/>
    <w:multiLevelType w:val="multilevel"/>
    <w:tmpl w:val="FA74C0F8"/>
    <w:lvl w:ilvl="0">
      <w:start w:val="3"/>
      <w:numFmt w:val="decimal"/>
      <w:lvlText w:val="%1."/>
      <w:lvlJc w:val="left"/>
      <w:pPr>
        <w:ind w:left="360" w:hanging="360"/>
      </w:pPr>
      <w:rPr>
        <w:rFonts w:cs="Times New Roman" w:hint="default"/>
        <w:color w:val="000000"/>
      </w:rPr>
    </w:lvl>
    <w:lvl w:ilvl="1">
      <w:start w:val="7"/>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1" w15:restartNumberingAfterBreak="0">
    <w:nsid w:val="51810D95"/>
    <w:multiLevelType w:val="multilevel"/>
    <w:tmpl w:val="6360B7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0A2396"/>
    <w:multiLevelType w:val="hybridMultilevel"/>
    <w:tmpl w:val="E7647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0B7991"/>
    <w:multiLevelType w:val="multilevel"/>
    <w:tmpl w:val="6360B7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DA95AE6"/>
    <w:multiLevelType w:val="hybridMultilevel"/>
    <w:tmpl w:val="CE52C32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5" w15:restartNumberingAfterBreak="0">
    <w:nsid w:val="61E025F4"/>
    <w:multiLevelType w:val="multilevel"/>
    <w:tmpl w:val="74DA29F0"/>
    <w:lvl w:ilvl="0">
      <w:start w:val="2"/>
      <w:numFmt w:val="decimal"/>
      <w:lvlText w:val="%1"/>
      <w:lvlJc w:val="left"/>
      <w:pPr>
        <w:tabs>
          <w:tab w:val="num" w:pos="672"/>
        </w:tabs>
        <w:ind w:left="672" w:hanging="672"/>
      </w:pPr>
      <w:rPr>
        <w:rFonts w:hint="default"/>
      </w:rPr>
    </w:lvl>
    <w:lvl w:ilvl="1">
      <w:start w:val="2"/>
      <w:numFmt w:val="decimal"/>
      <w:lvlText w:val="%1.%2"/>
      <w:lvlJc w:val="left"/>
      <w:pPr>
        <w:tabs>
          <w:tab w:val="num" w:pos="912"/>
        </w:tabs>
        <w:ind w:left="912" w:hanging="672"/>
      </w:pPr>
      <w:rPr>
        <w:rFonts w:hint="default"/>
      </w:rPr>
    </w:lvl>
    <w:lvl w:ilvl="2">
      <w:start w:val="4"/>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6" w15:restartNumberingAfterBreak="0">
    <w:nsid w:val="644874E9"/>
    <w:multiLevelType w:val="multilevel"/>
    <w:tmpl w:val="72209582"/>
    <w:lvl w:ilvl="0">
      <w:start w:val="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3C2ACA"/>
    <w:multiLevelType w:val="hybridMultilevel"/>
    <w:tmpl w:val="6DC6B434"/>
    <w:lvl w:ilvl="0" w:tplc="B0ECE4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FE6EAF"/>
    <w:multiLevelType w:val="multilevel"/>
    <w:tmpl w:val="E766F32E"/>
    <w:lvl w:ilvl="0">
      <w:start w:val="4"/>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9" w15:restartNumberingAfterBreak="0">
    <w:nsid w:val="6FA13D9E"/>
    <w:multiLevelType w:val="hybridMultilevel"/>
    <w:tmpl w:val="CD060B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220EE"/>
    <w:multiLevelType w:val="multilevel"/>
    <w:tmpl w:val="6360B7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1746B7"/>
    <w:multiLevelType w:val="multilevel"/>
    <w:tmpl w:val="3A0AE43C"/>
    <w:lvl w:ilvl="0">
      <w:start w:val="2"/>
      <w:numFmt w:val="decimal"/>
      <w:lvlText w:val="%1."/>
      <w:lvlJc w:val="left"/>
      <w:pPr>
        <w:ind w:left="3729" w:hanging="468"/>
      </w:pPr>
      <w:rPr>
        <w:rFonts w:hint="default"/>
      </w:rPr>
    </w:lvl>
    <w:lvl w:ilvl="1">
      <w:start w:val="2"/>
      <w:numFmt w:val="decimal"/>
      <w:lvlText w:val="%1.%2."/>
      <w:lvlJc w:val="left"/>
      <w:pPr>
        <w:ind w:left="4083" w:hanging="468"/>
      </w:pPr>
      <w:rPr>
        <w:rFonts w:hint="default"/>
      </w:rPr>
    </w:lvl>
    <w:lvl w:ilvl="2">
      <w:start w:val="2"/>
      <w:numFmt w:val="decimal"/>
      <w:lvlText w:val="%1.%2.%3."/>
      <w:lvlJc w:val="left"/>
      <w:pPr>
        <w:ind w:left="4689" w:hanging="720"/>
      </w:pPr>
      <w:rPr>
        <w:rFonts w:hint="default"/>
      </w:rPr>
    </w:lvl>
    <w:lvl w:ilvl="3">
      <w:start w:val="1"/>
      <w:numFmt w:val="decimal"/>
      <w:lvlText w:val="%1.%2.%3.%4."/>
      <w:lvlJc w:val="left"/>
      <w:pPr>
        <w:ind w:left="5043" w:hanging="720"/>
      </w:pPr>
      <w:rPr>
        <w:rFonts w:hint="default"/>
      </w:rPr>
    </w:lvl>
    <w:lvl w:ilvl="4">
      <w:start w:val="1"/>
      <w:numFmt w:val="decimal"/>
      <w:lvlText w:val="%1.%2.%3.%4.%5."/>
      <w:lvlJc w:val="left"/>
      <w:pPr>
        <w:ind w:left="5397" w:hanging="720"/>
      </w:pPr>
      <w:rPr>
        <w:rFonts w:hint="default"/>
      </w:rPr>
    </w:lvl>
    <w:lvl w:ilvl="5">
      <w:start w:val="1"/>
      <w:numFmt w:val="decimal"/>
      <w:lvlText w:val="%1.%2.%3.%4.%5.%6."/>
      <w:lvlJc w:val="left"/>
      <w:pPr>
        <w:ind w:left="6111" w:hanging="1080"/>
      </w:pPr>
      <w:rPr>
        <w:rFonts w:hint="default"/>
      </w:rPr>
    </w:lvl>
    <w:lvl w:ilvl="6">
      <w:start w:val="1"/>
      <w:numFmt w:val="decimal"/>
      <w:lvlText w:val="%1.%2.%3.%4.%5.%6.%7."/>
      <w:lvlJc w:val="left"/>
      <w:pPr>
        <w:ind w:left="6465" w:hanging="1080"/>
      </w:pPr>
      <w:rPr>
        <w:rFonts w:hint="default"/>
      </w:rPr>
    </w:lvl>
    <w:lvl w:ilvl="7">
      <w:start w:val="1"/>
      <w:numFmt w:val="decimal"/>
      <w:lvlText w:val="%1.%2.%3.%4.%5.%6.%7.%8."/>
      <w:lvlJc w:val="left"/>
      <w:pPr>
        <w:ind w:left="7179" w:hanging="1440"/>
      </w:pPr>
      <w:rPr>
        <w:rFonts w:hint="default"/>
      </w:rPr>
    </w:lvl>
    <w:lvl w:ilvl="8">
      <w:start w:val="1"/>
      <w:numFmt w:val="decimal"/>
      <w:lvlText w:val="%1.%2.%3.%4.%5.%6.%7.%8.%9."/>
      <w:lvlJc w:val="left"/>
      <w:pPr>
        <w:ind w:left="7533" w:hanging="1440"/>
      </w:pPr>
      <w:rPr>
        <w:rFonts w:hint="default"/>
      </w:rPr>
    </w:lvl>
  </w:abstractNum>
  <w:abstractNum w:abstractNumId="42" w15:restartNumberingAfterBreak="0">
    <w:nsid w:val="71260F54"/>
    <w:multiLevelType w:val="hybridMultilevel"/>
    <w:tmpl w:val="1506E768"/>
    <w:lvl w:ilvl="0" w:tplc="23A60E90">
      <w:start w:val="1"/>
      <w:numFmt w:val="bullet"/>
      <w:lvlText w:val=""/>
      <w:lvlJc w:val="left"/>
      <w:pPr>
        <w:ind w:left="1480" w:hanging="360"/>
      </w:pPr>
      <w:rPr>
        <w:rFonts w:ascii="Symbol" w:hAnsi="Symbol" w:hint="default"/>
        <w:b w:val="0"/>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3" w15:restartNumberingAfterBreak="0">
    <w:nsid w:val="71CB3B42"/>
    <w:multiLevelType w:val="multilevel"/>
    <w:tmpl w:val="FF24B94C"/>
    <w:lvl w:ilvl="0">
      <w:start w:val="4"/>
      <w:numFmt w:val="decimal"/>
      <w:lvlText w:val="%1."/>
      <w:lvlJc w:val="left"/>
      <w:pPr>
        <w:ind w:left="3196" w:hanging="360"/>
      </w:pPr>
      <w:rPr>
        <w:rFonts w:hint="default"/>
      </w:rPr>
    </w:lvl>
    <w:lvl w:ilvl="1">
      <w:start w:val="5"/>
      <w:numFmt w:val="decimal"/>
      <w:lvlText w:val="%1.%2."/>
      <w:lvlJc w:val="left"/>
      <w:pPr>
        <w:ind w:left="4456" w:hanging="360"/>
      </w:pPr>
      <w:rPr>
        <w:rFonts w:hint="default"/>
      </w:rPr>
    </w:lvl>
    <w:lvl w:ilvl="2">
      <w:start w:val="1"/>
      <w:numFmt w:val="decimal"/>
      <w:lvlText w:val="%1.%2.%3."/>
      <w:lvlJc w:val="left"/>
      <w:pPr>
        <w:ind w:left="6076" w:hanging="720"/>
      </w:pPr>
      <w:rPr>
        <w:rFonts w:hint="default"/>
      </w:rPr>
    </w:lvl>
    <w:lvl w:ilvl="3">
      <w:start w:val="1"/>
      <w:numFmt w:val="decimal"/>
      <w:lvlText w:val="%1.%2.%3.%4."/>
      <w:lvlJc w:val="left"/>
      <w:pPr>
        <w:ind w:left="7336" w:hanging="720"/>
      </w:pPr>
      <w:rPr>
        <w:rFonts w:hint="default"/>
      </w:rPr>
    </w:lvl>
    <w:lvl w:ilvl="4">
      <w:start w:val="1"/>
      <w:numFmt w:val="decimal"/>
      <w:lvlText w:val="%1.%2.%3.%4.%5."/>
      <w:lvlJc w:val="left"/>
      <w:pPr>
        <w:ind w:left="8956" w:hanging="1080"/>
      </w:pPr>
      <w:rPr>
        <w:rFonts w:hint="default"/>
      </w:rPr>
    </w:lvl>
    <w:lvl w:ilvl="5">
      <w:start w:val="1"/>
      <w:numFmt w:val="decimal"/>
      <w:lvlText w:val="%1.%2.%3.%4.%5.%6."/>
      <w:lvlJc w:val="left"/>
      <w:pPr>
        <w:ind w:left="10216" w:hanging="1080"/>
      </w:pPr>
      <w:rPr>
        <w:rFonts w:hint="default"/>
      </w:rPr>
    </w:lvl>
    <w:lvl w:ilvl="6">
      <w:start w:val="1"/>
      <w:numFmt w:val="decimal"/>
      <w:lvlText w:val="%1.%2.%3.%4.%5.%6.%7."/>
      <w:lvlJc w:val="left"/>
      <w:pPr>
        <w:ind w:left="11836" w:hanging="1440"/>
      </w:pPr>
      <w:rPr>
        <w:rFonts w:hint="default"/>
      </w:rPr>
    </w:lvl>
    <w:lvl w:ilvl="7">
      <w:start w:val="1"/>
      <w:numFmt w:val="decimal"/>
      <w:lvlText w:val="%1.%2.%3.%4.%5.%6.%7.%8."/>
      <w:lvlJc w:val="left"/>
      <w:pPr>
        <w:ind w:left="13096" w:hanging="1440"/>
      </w:pPr>
      <w:rPr>
        <w:rFonts w:hint="default"/>
      </w:rPr>
    </w:lvl>
    <w:lvl w:ilvl="8">
      <w:start w:val="1"/>
      <w:numFmt w:val="decimal"/>
      <w:lvlText w:val="%1.%2.%3.%4.%5.%6.%7.%8.%9."/>
      <w:lvlJc w:val="left"/>
      <w:pPr>
        <w:ind w:left="14356" w:hanging="1440"/>
      </w:pPr>
      <w:rPr>
        <w:rFonts w:hint="default"/>
      </w:rPr>
    </w:lvl>
  </w:abstractNum>
  <w:abstractNum w:abstractNumId="44" w15:restartNumberingAfterBreak="0">
    <w:nsid w:val="74AD5CCD"/>
    <w:multiLevelType w:val="multilevel"/>
    <w:tmpl w:val="6458E51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413085"/>
    <w:multiLevelType w:val="multilevel"/>
    <w:tmpl w:val="6458E51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9D4A96"/>
    <w:multiLevelType w:val="multilevel"/>
    <w:tmpl w:val="2188A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23"/>
  </w:num>
  <w:num w:numId="3">
    <w:abstractNumId w:val="12"/>
  </w:num>
  <w:num w:numId="4">
    <w:abstractNumId w:val="14"/>
  </w:num>
  <w:num w:numId="5">
    <w:abstractNumId w:val="13"/>
  </w:num>
  <w:num w:numId="6">
    <w:abstractNumId w:val="35"/>
  </w:num>
  <w:num w:numId="7">
    <w:abstractNumId w:val="29"/>
  </w:num>
  <w:num w:numId="8">
    <w:abstractNumId w:val="36"/>
  </w:num>
  <w:num w:numId="9">
    <w:abstractNumId w:val="25"/>
  </w:num>
  <w:num w:numId="10">
    <w:abstractNumId w:val="0"/>
  </w:num>
  <w:num w:numId="11">
    <w:abstractNumId w:val="32"/>
  </w:num>
  <w:num w:numId="12">
    <w:abstractNumId w:val="42"/>
  </w:num>
  <w:num w:numId="13">
    <w:abstractNumId w:val="10"/>
  </w:num>
  <w:num w:numId="14">
    <w:abstractNumId w:val="37"/>
  </w:num>
  <w:num w:numId="15">
    <w:abstractNumId w:val="20"/>
  </w:num>
  <w:num w:numId="16">
    <w:abstractNumId w:val="8"/>
  </w:num>
  <w:num w:numId="17">
    <w:abstractNumId w:val="21"/>
  </w:num>
  <w:num w:numId="18">
    <w:abstractNumId w:val="44"/>
  </w:num>
  <w:num w:numId="19">
    <w:abstractNumId w:val="45"/>
  </w:num>
  <w:num w:numId="20">
    <w:abstractNumId w:val="38"/>
  </w:num>
  <w:num w:numId="21">
    <w:abstractNumId w:val="18"/>
  </w:num>
  <w:num w:numId="22">
    <w:abstractNumId w:val="5"/>
  </w:num>
  <w:num w:numId="23">
    <w:abstractNumId w:val="28"/>
  </w:num>
  <w:num w:numId="24">
    <w:abstractNumId w:val="9"/>
  </w:num>
  <w:num w:numId="25">
    <w:abstractNumId w:val="16"/>
  </w:num>
  <w:num w:numId="26">
    <w:abstractNumId w:val="22"/>
  </w:num>
  <w:num w:numId="27">
    <w:abstractNumId w:val="27"/>
  </w:num>
  <w:num w:numId="28">
    <w:abstractNumId w:val="24"/>
  </w:num>
  <w:num w:numId="29">
    <w:abstractNumId w:val="7"/>
  </w:num>
  <w:num w:numId="30">
    <w:abstractNumId w:val="31"/>
  </w:num>
  <w:num w:numId="31">
    <w:abstractNumId w:val="43"/>
  </w:num>
  <w:num w:numId="32">
    <w:abstractNumId w:val="39"/>
  </w:num>
  <w:num w:numId="33">
    <w:abstractNumId w:val="26"/>
  </w:num>
  <w:num w:numId="34">
    <w:abstractNumId w:val="34"/>
  </w:num>
  <w:num w:numId="35">
    <w:abstractNumId w:val="19"/>
  </w:num>
  <w:num w:numId="36">
    <w:abstractNumId w:val="17"/>
  </w:num>
  <w:num w:numId="37">
    <w:abstractNumId w:val="41"/>
  </w:num>
  <w:num w:numId="38">
    <w:abstractNumId w:val="40"/>
  </w:num>
  <w:num w:numId="39">
    <w:abstractNumId w:val="33"/>
  </w:num>
  <w:num w:numId="40">
    <w:abstractNumId w:val="6"/>
  </w:num>
  <w:num w:numId="41">
    <w:abstractNumId w:val="2"/>
  </w:num>
  <w:num w:numId="42">
    <w:abstractNumId w:val="3"/>
  </w:num>
  <w:num w:numId="43">
    <w:abstractNumId w:val="30"/>
  </w:num>
  <w:num w:numId="44">
    <w:abstractNumId w:val="1"/>
  </w:num>
  <w:num w:numId="45">
    <w:abstractNumId w:val="15"/>
  </w:num>
  <w:num w:numId="46">
    <w:abstractNumId w:val="11"/>
  </w:num>
  <w:num w:numId="47">
    <w:abstractNumId w:val="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6F"/>
    <w:rsid w:val="00000613"/>
    <w:rsid w:val="00000A32"/>
    <w:rsid w:val="00000C02"/>
    <w:rsid w:val="00000C29"/>
    <w:rsid w:val="0000199B"/>
    <w:rsid w:val="00001C7E"/>
    <w:rsid w:val="00002C37"/>
    <w:rsid w:val="00002E13"/>
    <w:rsid w:val="000035F1"/>
    <w:rsid w:val="00003B7B"/>
    <w:rsid w:val="00003CB6"/>
    <w:rsid w:val="00006788"/>
    <w:rsid w:val="000073DC"/>
    <w:rsid w:val="00010504"/>
    <w:rsid w:val="00010D25"/>
    <w:rsid w:val="00011395"/>
    <w:rsid w:val="00011FE6"/>
    <w:rsid w:val="000120DD"/>
    <w:rsid w:val="000120EA"/>
    <w:rsid w:val="00012721"/>
    <w:rsid w:val="00012F49"/>
    <w:rsid w:val="0001359F"/>
    <w:rsid w:val="000151EE"/>
    <w:rsid w:val="000154A2"/>
    <w:rsid w:val="00016FD1"/>
    <w:rsid w:val="00017767"/>
    <w:rsid w:val="0002057A"/>
    <w:rsid w:val="00022A75"/>
    <w:rsid w:val="00023EE3"/>
    <w:rsid w:val="00024166"/>
    <w:rsid w:val="000246B3"/>
    <w:rsid w:val="00024A5F"/>
    <w:rsid w:val="00024ABC"/>
    <w:rsid w:val="0002545D"/>
    <w:rsid w:val="00027004"/>
    <w:rsid w:val="00030763"/>
    <w:rsid w:val="000310EF"/>
    <w:rsid w:val="000324A2"/>
    <w:rsid w:val="00032A1C"/>
    <w:rsid w:val="00032DD7"/>
    <w:rsid w:val="0003447A"/>
    <w:rsid w:val="00035666"/>
    <w:rsid w:val="000357B3"/>
    <w:rsid w:val="00035B53"/>
    <w:rsid w:val="000415F2"/>
    <w:rsid w:val="00041D71"/>
    <w:rsid w:val="00041D82"/>
    <w:rsid w:val="00041F41"/>
    <w:rsid w:val="00042401"/>
    <w:rsid w:val="000433C0"/>
    <w:rsid w:val="000437E7"/>
    <w:rsid w:val="00043E54"/>
    <w:rsid w:val="000447DE"/>
    <w:rsid w:val="00044F2D"/>
    <w:rsid w:val="000454FF"/>
    <w:rsid w:val="00046BFE"/>
    <w:rsid w:val="00046E82"/>
    <w:rsid w:val="000474FF"/>
    <w:rsid w:val="00052E8F"/>
    <w:rsid w:val="00053FB7"/>
    <w:rsid w:val="000541A7"/>
    <w:rsid w:val="00055580"/>
    <w:rsid w:val="00056E0F"/>
    <w:rsid w:val="00056E58"/>
    <w:rsid w:val="000576D0"/>
    <w:rsid w:val="00061156"/>
    <w:rsid w:val="0006260A"/>
    <w:rsid w:val="000628F6"/>
    <w:rsid w:val="00062CDE"/>
    <w:rsid w:val="00064210"/>
    <w:rsid w:val="000643F8"/>
    <w:rsid w:val="00064936"/>
    <w:rsid w:val="00065D7D"/>
    <w:rsid w:val="000667C8"/>
    <w:rsid w:val="000671E2"/>
    <w:rsid w:val="0007194F"/>
    <w:rsid w:val="00072090"/>
    <w:rsid w:val="00073F07"/>
    <w:rsid w:val="00074691"/>
    <w:rsid w:val="00074A36"/>
    <w:rsid w:val="00074AF1"/>
    <w:rsid w:val="00075CAC"/>
    <w:rsid w:val="000762A9"/>
    <w:rsid w:val="00076B98"/>
    <w:rsid w:val="00077134"/>
    <w:rsid w:val="000777E7"/>
    <w:rsid w:val="0008023C"/>
    <w:rsid w:val="00080B11"/>
    <w:rsid w:val="000813C3"/>
    <w:rsid w:val="00083022"/>
    <w:rsid w:val="00083C52"/>
    <w:rsid w:val="0008758D"/>
    <w:rsid w:val="00087AE7"/>
    <w:rsid w:val="00090DC5"/>
    <w:rsid w:val="00091241"/>
    <w:rsid w:val="000918FB"/>
    <w:rsid w:val="00091F80"/>
    <w:rsid w:val="0009213A"/>
    <w:rsid w:val="00092543"/>
    <w:rsid w:val="00092A23"/>
    <w:rsid w:val="000934E0"/>
    <w:rsid w:val="0009603A"/>
    <w:rsid w:val="00097073"/>
    <w:rsid w:val="000A034B"/>
    <w:rsid w:val="000A03BF"/>
    <w:rsid w:val="000A17CD"/>
    <w:rsid w:val="000A1D4B"/>
    <w:rsid w:val="000A1FCB"/>
    <w:rsid w:val="000A23EA"/>
    <w:rsid w:val="000A3E02"/>
    <w:rsid w:val="000A69EB"/>
    <w:rsid w:val="000A78B7"/>
    <w:rsid w:val="000B1162"/>
    <w:rsid w:val="000B18E0"/>
    <w:rsid w:val="000B3531"/>
    <w:rsid w:val="000B3668"/>
    <w:rsid w:val="000B4BD6"/>
    <w:rsid w:val="000B4F00"/>
    <w:rsid w:val="000B4F4D"/>
    <w:rsid w:val="000B4F70"/>
    <w:rsid w:val="000B6282"/>
    <w:rsid w:val="000B7407"/>
    <w:rsid w:val="000C19DA"/>
    <w:rsid w:val="000C4DE5"/>
    <w:rsid w:val="000C5569"/>
    <w:rsid w:val="000C5967"/>
    <w:rsid w:val="000C5B13"/>
    <w:rsid w:val="000C5CF1"/>
    <w:rsid w:val="000C66D1"/>
    <w:rsid w:val="000C71F0"/>
    <w:rsid w:val="000C795E"/>
    <w:rsid w:val="000D1502"/>
    <w:rsid w:val="000D327B"/>
    <w:rsid w:val="000D3295"/>
    <w:rsid w:val="000D3917"/>
    <w:rsid w:val="000D3B3D"/>
    <w:rsid w:val="000D4190"/>
    <w:rsid w:val="000D53E9"/>
    <w:rsid w:val="000D57EC"/>
    <w:rsid w:val="000D604D"/>
    <w:rsid w:val="000D6CE9"/>
    <w:rsid w:val="000D7592"/>
    <w:rsid w:val="000D7AA1"/>
    <w:rsid w:val="000D7D96"/>
    <w:rsid w:val="000E0A6C"/>
    <w:rsid w:val="000E41CA"/>
    <w:rsid w:val="000E4361"/>
    <w:rsid w:val="000E475D"/>
    <w:rsid w:val="000E51A7"/>
    <w:rsid w:val="000E5753"/>
    <w:rsid w:val="000E6306"/>
    <w:rsid w:val="000E6343"/>
    <w:rsid w:val="000E7EEB"/>
    <w:rsid w:val="000F0384"/>
    <w:rsid w:val="000F3370"/>
    <w:rsid w:val="000F35F4"/>
    <w:rsid w:val="000F3D3A"/>
    <w:rsid w:val="000F4D48"/>
    <w:rsid w:val="000F51B4"/>
    <w:rsid w:val="000F5877"/>
    <w:rsid w:val="000F73CB"/>
    <w:rsid w:val="001003B6"/>
    <w:rsid w:val="00100B8E"/>
    <w:rsid w:val="001012A3"/>
    <w:rsid w:val="00101C51"/>
    <w:rsid w:val="001029C7"/>
    <w:rsid w:val="0010389D"/>
    <w:rsid w:val="00103ADD"/>
    <w:rsid w:val="00103D80"/>
    <w:rsid w:val="00106DB9"/>
    <w:rsid w:val="00106DFF"/>
    <w:rsid w:val="0011091E"/>
    <w:rsid w:val="00111E7B"/>
    <w:rsid w:val="00112D30"/>
    <w:rsid w:val="0011358F"/>
    <w:rsid w:val="00113864"/>
    <w:rsid w:val="00113AB9"/>
    <w:rsid w:val="0011485F"/>
    <w:rsid w:val="00116F9C"/>
    <w:rsid w:val="001172CC"/>
    <w:rsid w:val="001205DB"/>
    <w:rsid w:val="001205EB"/>
    <w:rsid w:val="0012174D"/>
    <w:rsid w:val="00121E4F"/>
    <w:rsid w:val="00121F2C"/>
    <w:rsid w:val="00122B86"/>
    <w:rsid w:val="00124432"/>
    <w:rsid w:val="0012527C"/>
    <w:rsid w:val="001256A9"/>
    <w:rsid w:val="001276E8"/>
    <w:rsid w:val="00130E0A"/>
    <w:rsid w:val="00130E93"/>
    <w:rsid w:val="00130EC1"/>
    <w:rsid w:val="001313BA"/>
    <w:rsid w:val="00133FF9"/>
    <w:rsid w:val="00134214"/>
    <w:rsid w:val="00134372"/>
    <w:rsid w:val="00134FA9"/>
    <w:rsid w:val="001353F1"/>
    <w:rsid w:val="001356D4"/>
    <w:rsid w:val="00135C2F"/>
    <w:rsid w:val="0013787B"/>
    <w:rsid w:val="00140648"/>
    <w:rsid w:val="00141D7A"/>
    <w:rsid w:val="00142200"/>
    <w:rsid w:val="00142745"/>
    <w:rsid w:val="00143144"/>
    <w:rsid w:val="001434E0"/>
    <w:rsid w:val="00143D22"/>
    <w:rsid w:val="00144CA5"/>
    <w:rsid w:val="00145279"/>
    <w:rsid w:val="001458E1"/>
    <w:rsid w:val="001460F5"/>
    <w:rsid w:val="00146D6D"/>
    <w:rsid w:val="001504B2"/>
    <w:rsid w:val="0015072B"/>
    <w:rsid w:val="00152AD2"/>
    <w:rsid w:val="00152EEB"/>
    <w:rsid w:val="001556ED"/>
    <w:rsid w:val="001559F4"/>
    <w:rsid w:val="00156A08"/>
    <w:rsid w:val="00156D37"/>
    <w:rsid w:val="0016020E"/>
    <w:rsid w:val="00161067"/>
    <w:rsid w:val="001630C5"/>
    <w:rsid w:val="001631CA"/>
    <w:rsid w:val="00164482"/>
    <w:rsid w:val="001664D2"/>
    <w:rsid w:val="001674C3"/>
    <w:rsid w:val="00167FB0"/>
    <w:rsid w:val="001713F7"/>
    <w:rsid w:val="00172C5F"/>
    <w:rsid w:val="00174938"/>
    <w:rsid w:val="0017625E"/>
    <w:rsid w:val="00176658"/>
    <w:rsid w:val="00177C58"/>
    <w:rsid w:val="0018037D"/>
    <w:rsid w:val="001804AA"/>
    <w:rsid w:val="00180A2D"/>
    <w:rsid w:val="0018144E"/>
    <w:rsid w:val="00181ED8"/>
    <w:rsid w:val="00182020"/>
    <w:rsid w:val="0018468C"/>
    <w:rsid w:val="0018675D"/>
    <w:rsid w:val="001907B9"/>
    <w:rsid w:val="0019138C"/>
    <w:rsid w:val="001930EC"/>
    <w:rsid w:val="0019343C"/>
    <w:rsid w:val="00194260"/>
    <w:rsid w:val="00194485"/>
    <w:rsid w:val="00194C0F"/>
    <w:rsid w:val="00197936"/>
    <w:rsid w:val="00197D37"/>
    <w:rsid w:val="001A077C"/>
    <w:rsid w:val="001A220A"/>
    <w:rsid w:val="001A2966"/>
    <w:rsid w:val="001A3261"/>
    <w:rsid w:val="001A36C1"/>
    <w:rsid w:val="001A371C"/>
    <w:rsid w:val="001A4682"/>
    <w:rsid w:val="001A6565"/>
    <w:rsid w:val="001A75D0"/>
    <w:rsid w:val="001B0875"/>
    <w:rsid w:val="001B2A0A"/>
    <w:rsid w:val="001B2B08"/>
    <w:rsid w:val="001B57E9"/>
    <w:rsid w:val="001B5AEE"/>
    <w:rsid w:val="001B5DD8"/>
    <w:rsid w:val="001B6576"/>
    <w:rsid w:val="001B6E24"/>
    <w:rsid w:val="001B7B7C"/>
    <w:rsid w:val="001C24F4"/>
    <w:rsid w:val="001C41F3"/>
    <w:rsid w:val="001C5615"/>
    <w:rsid w:val="001C5E1E"/>
    <w:rsid w:val="001C6A83"/>
    <w:rsid w:val="001C7368"/>
    <w:rsid w:val="001C7A13"/>
    <w:rsid w:val="001D09F7"/>
    <w:rsid w:val="001D0D24"/>
    <w:rsid w:val="001D14A2"/>
    <w:rsid w:val="001D1895"/>
    <w:rsid w:val="001D4B5B"/>
    <w:rsid w:val="001D5659"/>
    <w:rsid w:val="001D6916"/>
    <w:rsid w:val="001D6B33"/>
    <w:rsid w:val="001D783B"/>
    <w:rsid w:val="001E1C82"/>
    <w:rsid w:val="001E1D95"/>
    <w:rsid w:val="001E26B9"/>
    <w:rsid w:val="001E35B2"/>
    <w:rsid w:val="001E4110"/>
    <w:rsid w:val="001E673D"/>
    <w:rsid w:val="001E68DF"/>
    <w:rsid w:val="001F19AE"/>
    <w:rsid w:val="001F3485"/>
    <w:rsid w:val="001F528B"/>
    <w:rsid w:val="001F5879"/>
    <w:rsid w:val="001F5F41"/>
    <w:rsid w:val="001F690D"/>
    <w:rsid w:val="0020194D"/>
    <w:rsid w:val="00201DF4"/>
    <w:rsid w:val="00201F67"/>
    <w:rsid w:val="00202CF9"/>
    <w:rsid w:val="0020311C"/>
    <w:rsid w:val="00204391"/>
    <w:rsid w:val="00206BDD"/>
    <w:rsid w:val="00206C3C"/>
    <w:rsid w:val="00206EE0"/>
    <w:rsid w:val="00207B81"/>
    <w:rsid w:val="00210B6E"/>
    <w:rsid w:val="0021115D"/>
    <w:rsid w:val="002120EA"/>
    <w:rsid w:val="00213AC7"/>
    <w:rsid w:val="00214555"/>
    <w:rsid w:val="002148F0"/>
    <w:rsid w:val="00215319"/>
    <w:rsid w:val="00215664"/>
    <w:rsid w:val="00215780"/>
    <w:rsid w:val="00216AAC"/>
    <w:rsid w:val="00217EE1"/>
    <w:rsid w:val="00220940"/>
    <w:rsid w:val="00224743"/>
    <w:rsid w:val="00224A99"/>
    <w:rsid w:val="00225343"/>
    <w:rsid w:val="00225518"/>
    <w:rsid w:val="00225B85"/>
    <w:rsid w:val="00226D5B"/>
    <w:rsid w:val="00226EAD"/>
    <w:rsid w:val="00227786"/>
    <w:rsid w:val="002278DF"/>
    <w:rsid w:val="00232654"/>
    <w:rsid w:val="00233BB6"/>
    <w:rsid w:val="00233EBC"/>
    <w:rsid w:val="0023520B"/>
    <w:rsid w:val="002366B5"/>
    <w:rsid w:val="002424B0"/>
    <w:rsid w:val="002434F6"/>
    <w:rsid w:val="00247E9D"/>
    <w:rsid w:val="00247F35"/>
    <w:rsid w:val="0025110A"/>
    <w:rsid w:val="002512D1"/>
    <w:rsid w:val="0025256D"/>
    <w:rsid w:val="002541B2"/>
    <w:rsid w:val="002563F9"/>
    <w:rsid w:val="002573A9"/>
    <w:rsid w:val="00260D45"/>
    <w:rsid w:val="002619D7"/>
    <w:rsid w:val="0026384F"/>
    <w:rsid w:val="00263EFD"/>
    <w:rsid w:val="0026579B"/>
    <w:rsid w:val="00266354"/>
    <w:rsid w:val="00267FB9"/>
    <w:rsid w:val="002714D9"/>
    <w:rsid w:val="00272062"/>
    <w:rsid w:val="00273D4C"/>
    <w:rsid w:val="00273DAF"/>
    <w:rsid w:val="002750DE"/>
    <w:rsid w:val="00275994"/>
    <w:rsid w:val="00275C24"/>
    <w:rsid w:val="002762B9"/>
    <w:rsid w:val="002768E8"/>
    <w:rsid w:val="002770A9"/>
    <w:rsid w:val="00277DF0"/>
    <w:rsid w:val="00280FDC"/>
    <w:rsid w:val="00281B8B"/>
    <w:rsid w:val="00284AD6"/>
    <w:rsid w:val="00285178"/>
    <w:rsid w:val="002855AD"/>
    <w:rsid w:val="002863AE"/>
    <w:rsid w:val="00286BD2"/>
    <w:rsid w:val="00290005"/>
    <w:rsid w:val="002911E2"/>
    <w:rsid w:val="0029152B"/>
    <w:rsid w:val="0029219E"/>
    <w:rsid w:val="00292547"/>
    <w:rsid w:val="00293B80"/>
    <w:rsid w:val="00294877"/>
    <w:rsid w:val="0029494C"/>
    <w:rsid w:val="00294BEA"/>
    <w:rsid w:val="00294C9F"/>
    <w:rsid w:val="00294E43"/>
    <w:rsid w:val="00295346"/>
    <w:rsid w:val="0029542E"/>
    <w:rsid w:val="00295FA1"/>
    <w:rsid w:val="00296D0E"/>
    <w:rsid w:val="00296E1E"/>
    <w:rsid w:val="00296F80"/>
    <w:rsid w:val="002A117B"/>
    <w:rsid w:val="002A1861"/>
    <w:rsid w:val="002A4104"/>
    <w:rsid w:val="002A6496"/>
    <w:rsid w:val="002A65BD"/>
    <w:rsid w:val="002A66E5"/>
    <w:rsid w:val="002A6C87"/>
    <w:rsid w:val="002A7E46"/>
    <w:rsid w:val="002B25DD"/>
    <w:rsid w:val="002B3593"/>
    <w:rsid w:val="002B47CA"/>
    <w:rsid w:val="002B4C7E"/>
    <w:rsid w:val="002B5B76"/>
    <w:rsid w:val="002B5F84"/>
    <w:rsid w:val="002B6A34"/>
    <w:rsid w:val="002B6F51"/>
    <w:rsid w:val="002B70DD"/>
    <w:rsid w:val="002B74B6"/>
    <w:rsid w:val="002B7AEB"/>
    <w:rsid w:val="002C03E5"/>
    <w:rsid w:val="002C0C5C"/>
    <w:rsid w:val="002C15E2"/>
    <w:rsid w:val="002C3E4F"/>
    <w:rsid w:val="002C3E87"/>
    <w:rsid w:val="002C4CCA"/>
    <w:rsid w:val="002C5772"/>
    <w:rsid w:val="002C626E"/>
    <w:rsid w:val="002C666B"/>
    <w:rsid w:val="002D48E7"/>
    <w:rsid w:val="002D4DBA"/>
    <w:rsid w:val="002D5331"/>
    <w:rsid w:val="002D5355"/>
    <w:rsid w:val="002D648D"/>
    <w:rsid w:val="002E1387"/>
    <w:rsid w:val="002E1793"/>
    <w:rsid w:val="002E1E94"/>
    <w:rsid w:val="002E2F2D"/>
    <w:rsid w:val="002E52F7"/>
    <w:rsid w:val="002E5704"/>
    <w:rsid w:val="002E59F3"/>
    <w:rsid w:val="002E5B49"/>
    <w:rsid w:val="002E615B"/>
    <w:rsid w:val="002E704E"/>
    <w:rsid w:val="002F26FE"/>
    <w:rsid w:val="002F2CCF"/>
    <w:rsid w:val="002F4F35"/>
    <w:rsid w:val="002F549F"/>
    <w:rsid w:val="002F57CC"/>
    <w:rsid w:val="002F5FE1"/>
    <w:rsid w:val="002F6720"/>
    <w:rsid w:val="002F713D"/>
    <w:rsid w:val="002F7418"/>
    <w:rsid w:val="002F7782"/>
    <w:rsid w:val="00301E33"/>
    <w:rsid w:val="00303D6A"/>
    <w:rsid w:val="003040CE"/>
    <w:rsid w:val="003047D7"/>
    <w:rsid w:val="00304B91"/>
    <w:rsid w:val="0030515A"/>
    <w:rsid w:val="00305FB2"/>
    <w:rsid w:val="003069A2"/>
    <w:rsid w:val="00306AF7"/>
    <w:rsid w:val="00312E1B"/>
    <w:rsid w:val="0031330B"/>
    <w:rsid w:val="0031339D"/>
    <w:rsid w:val="00313824"/>
    <w:rsid w:val="0031585C"/>
    <w:rsid w:val="0031638A"/>
    <w:rsid w:val="003174E5"/>
    <w:rsid w:val="00317FB0"/>
    <w:rsid w:val="0032155E"/>
    <w:rsid w:val="00321BAF"/>
    <w:rsid w:val="00321E94"/>
    <w:rsid w:val="003236A8"/>
    <w:rsid w:val="00323835"/>
    <w:rsid w:val="0032437F"/>
    <w:rsid w:val="0032571D"/>
    <w:rsid w:val="00326005"/>
    <w:rsid w:val="003263AA"/>
    <w:rsid w:val="003270C2"/>
    <w:rsid w:val="00327EAE"/>
    <w:rsid w:val="003311BA"/>
    <w:rsid w:val="00332679"/>
    <w:rsid w:val="0033342D"/>
    <w:rsid w:val="0033398E"/>
    <w:rsid w:val="003348BD"/>
    <w:rsid w:val="00334999"/>
    <w:rsid w:val="00334B53"/>
    <w:rsid w:val="00334DA3"/>
    <w:rsid w:val="00340DDF"/>
    <w:rsid w:val="00341226"/>
    <w:rsid w:val="00342BD4"/>
    <w:rsid w:val="0034428A"/>
    <w:rsid w:val="00344860"/>
    <w:rsid w:val="00346649"/>
    <w:rsid w:val="00346E11"/>
    <w:rsid w:val="00350316"/>
    <w:rsid w:val="003506E3"/>
    <w:rsid w:val="00350DB7"/>
    <w:rsid w:val="003538D6"/>
    <w:rsid w:val="0035403E"/>
    <w:rsid w:val="003570D3"/>
    <w:rsid w:val="003606C9"/>
    <w:rsid w:val="00360BF0"/>
    <w:rsid w:val="00362DDB"/>
    <w:rsid w:val="0036362B"/>
    <w:rsid w:val="0036441D"/>
    <w:rsid w:val="00364642"/>
    <w:rsid w:val="00364BAE"/>
    <w:rsid w:val="0036515D"/>
    <w:rsid w:val="00367A6C"/>
    <w:rsid w:val="0037093B"/>
    <w:rsid w:val="00370E6C"/>
    <w:rsid w:val="00371EC3"/>
    <w:rsid w:val="00373D7E"/>
    <w:rsid w:val="00373EE4"/>
    <w:rsid w:val="0037455F"/>
    <w:rsid w:val="00374A6D"/>
    <w:rsid w:val="003752DB"/>
    <w:rsid w:val="00376177"/>
    <w:rsid w:val="00376B01"/>
    <w:rsid w:val="00380181"/>
    <w:rsid w:val="00380C26"/>
    <w:rsid w:val="00381415"/>
    <w:rsid w:val="00382152"/>
    <w:rsid w:val="003831EA"/>
    <w:rsid w:val="00387450"/>
    <w:rsid w:val="00390282"/>
    <w:rsid w:val="00390851"/>
    <w:rsid w:val="00390ADA"/>
    <w:rsid w:val="003919AD"/>
    <w:rsid w:val="00391D91"/>
    <w:rsid w:val="0039242A"/>
    <w:rsid w:val="003927F7"/>
    <w:rsid w:val="00393B69"/>
    <w:rsid w:val="00393F62"/>
    <w:rsid w:val="00393FBB"/>
    <w:rsid w:val="00394B7C"/>
    <w:rsid w:val="0039584C"/>
    <w:rsid w:val="00395ED7"/>
    <w:rsid w:val="00396A00"/>
    <w:rsid w:val="00397138"/>
    <w:rsid w:val="003971B5"/>
    <w:rsid w:val="003A0AF2"/>
    <w:rsid w:val="003A1716"/>
    <w:rsid w:val="003A3E5A"/>
    <w:rsid w:val="003A407F"/>
    <w:rsid w:val="003A50A1"/>
    <w:rsid w:val="003A52B4"/>
    <w:rsid w:val="003A57C0"/>
    <w:rsid w:val="003A6843"/>
    <w:rsid w:val="003A7B33"/>
    <w:rsid w:val="003B1460"/>
    <w:rsid w:val="003B1617"/>
    <w:rsid w:val="003B23DD"/>
    <w:rsid w:val="003B3443"/>
    <w:rsid w:val="003B3840"/>
    <w:rsid w:val="003B49FF"/>
    <w:rsid w:val="003B4FF3"/>
    <w:rsid w:val="003B659C"/>
    <w:rsid w:val="003B70A6"/>
    <w:rsid w:val="003B7404"/>
    <w:rsid w:val="003C0F6F"/>
    <w:rsid w:val="003C30A9"/>
    <w:rsid w:val="003D071C"/>
    <w:rsid w:val="003D103C"/>
    <w:rsid w:val="003D1C3D"/>
    <w:rsid w:val="003D41F8"/>
    <w:rsid w:val="003D4B27"/>
    <w:rsid w:val="003D5574"/>
    <w:rsid w:val="003D56BA"/>
    <w:rsid w:val="003D5B11"/>
    <w:rsid w:val="003D604D"/>
    <w:rsid w:val="003D6111"/>
    <w:rsid w:val="003D7201"/>
    <w:rsid w:val="003E4788"/>
    <w:rsid w:val="003E47B6"/>
    <w:rsid w:val="003E4C97"/>
    <w:rsid w:val="003E5ADF"/>
    <w:rsid w:val="003E7725"/>
    <w:rsid w:val="003E7A49"/>
    <w:rsid w:val="003F0A8D"/>
    <w:rsid w:val="003F1317"/>
    <w:rsid w:val="003F13F1"/>
    <w:rsid w:val="003F277D"/>
    <w:rsid w:val="003F3199"/>
    <w:rsid w:val="003F42F7"/>
    <w:rsid w:val="003F434A"/>
    <w:rsid w:val="003F43F0"/>
    <w:rsid w:val="003F65AB"/>
    <w:rsid w:val="003F6875"/>
    <w:rsid w:val="00400AE4"/>
    <w:rsid w:val="004018E2"/>
    <w:rsid w:val="00401F66"/>
    <w:rsid w:val="00403F9C"/>
    <w:rsid w:val="00404957"/>
    <w:rsid w:val="00405D1B"/>
    <w:rsid w:val="004065FD"/>
    <w:rsid w:val="00406ABC"/>
    <w:rsid w:val="004074A9"/>
    <w:rsid w:val="004102C9"/>
    <w:rsid w:val="004104A9"/>
    <w:rsid w:val="00415024"/>
    <w:rsid w:val="00415967"/>
    <w:rsid w:val="00416F0A"/>
    <w:rsid w:val="00417648"/>
    <w:rsid w:val="00417B04"/>
    <w:rsid w:val="0042031B"/>
    <w:rsid w:val="0042065F"/>
    <w:rsid w:val="00420A2E"/>
    <w:rsid w:val="00421039"/>
    <w:rsid w:val="004221C0"/>
    <w:rsid w:val="004224A4"/>
    <w:rsid w:val="00422536"/>
    <w:rsid w:val="00426C3E"/>
    <w:rsid w:val="00427534"/>
    <w:rsid w:val="00430681"/>
    <w:rsid w:val="0043095A"/>
    <w:rsid w:val="0043148E"/>
    <w:rsid w:val="00431811"/>
    <w:rsid w:val="0043457C"/>
    <w:rsid w:val="00436CE6"/>
    <w:rsid w:val="0044086E"/>
    <w:rsid w:val="004408CA"/>
    <w:rsid w:val="004415E2"/>
    <w:rsid w:val="0044202A"/>
    <w:rsid w:val="004425B2"/>
    <w:rsid w:val="00442E37"/>
    <w:rsid w:val="00445204"/>
    <w:rsid w:val="00445A67"/>
    <w:rsid w:val="004464CD"/>
    <w:rsid w:val="00447931"/>
    <w:rsid w:val="00447F6B"/>
    <w:rsid w:val="00450E81"/>
    <w:rsid w:val="00451F6E"/>
    <w:rsid w:val="00452E24"/>
    <w:rsid w:val="004536E0"/>
    <w:rsid w:val="00453D9F"/>
    <w:rsid w:val="00453DD5"/>
    <w:rsid w:val="00454C16"/>
    <w:rsid w:val="00455DF0"/>
    <w:rsid w:val="00457005"/>
    <w:rsid w:val="004571F7"/>
    <w:rsid w:val="0045749A"/>
    <w:rsid w:val="00457FBD"/>
    <w:rsid w:val="00461A66"/>
    <w:rsid w:val="00462A01"/>
    <w:rsid w:val="0046783E"/>
    <w:rsid w:val="00470168"/>
    <w:rsid w:val="0047173D"/>
    <w:rsid w:val="00472926"/>
    <w:rsid w:val="004729BD"/>
    <w:rsid w:val="00473742"/>
    <w:rsid w:val="004755FA"/>
    <w:rsid w:val="004756CF"/>
    <w:rsid w:val="00475FB4"/>
    <w:rsid w:val="00476289"/>
    <w:rsid w:val="00476727"/>
    <w:rsid w:val="00477701"/>
    <w:rsid w:val="0047789D"/>
    <w:rsid w:val="0048025C"/>
    <w:rsid w:val="0048209F"/>
    <w:rsid w:val="004834EC"/>
    <w:rsid w:val="00483F83"/>
    <w:rsid w:val="00484A16"/>
    <w:rsid w:val="00484F42"/>
    <w:rsid w:val="00486E42"/>
    <w:rsid w:val="004870C9"/>
    <w:rsid w:val="004874D3"/>
    <w:rsid w:val="00487BC9"/>
    <w:rsid w:val="00492421"/>
    <w:rsid w:val="00494CE4"/>
    <w:rsid w:val="00495614"/>
    <w:rsid w:val="004A0120"/>
    <w:rsid w:val="004A0495"/>
    <w:rsid w:val="004A054C"/>
    <w:rsid w:val="004A0F9D"/>
    <w:rsid w:val="004A13CD"/>
    <w:rsid w:val="004A293C"/>
    <w:rsid w:val="004A29FB"/>
    <w:rsid w:val="004A3899"/>
    <w:rsid w:val="004A38C5"/>
    <w:rsid w:val="004A465E"/>
    <w:rsid w:val="004A48B8"/>
    <w:rsid w:val="004A617C"/>
    <w:rsid w:val="004A64B5"/>
    <w:rsid w:val="004B467E"/>
    <w:rsid w:val="004B46BF"/>
    <w:rsid w:val="004B4A76"/>
    <w:rsid w:val="004B6327"/>
    <w:rsid w:val="004B75C6"/>
    <w:rsid w:val="004B7A6B"/>
    <w:rsid w:val="004C0DF8"/>
    <w:rsid w:val="004C1385"/>
    <w:rsid w:val="004C1624"/>
    <w:rsid w:val="004C1CD0"/>
    <w:rsid w:val="004C21C8"/>
    <w:rsid w:val="004C2497"/>
    <w:rsid w:val="004C3B45"/>
    <w:rsid w:val="004C4676"/>
    <w:rsid w:val="004C5011"/>
    <w:rsid w:val="004C55BC"/>
    <w:rsid w:val="004C5CB2"/>
    <w:rsid w:val="004C7365"/>
    <w:rsid w:val="004C7978"/>
    <w:rsid w:val="004C7FAE"/>
    <w:rsid w:val="004D1705"/>
    <w:rsid w:val="004D2E15"/>
    <w:rsid w:val="004D4AF1"/>
    <w:rsid w:val="004D53AF"/>
    <w:rsid w:val="004D6623"/>
    <w:rsid w:val="004D6DA0"/>
    <w:rsid w:val="004D7364"/>
    <w:rsid w:val="004D7BC3"/>
    <w:rsid w:val="004D7C10"/>
    <w:rsid w:val="004D7DA3"/>
    <w:rsid w:val="004E069C"/>
    <w:rsid w:val="004E0DCB"/>
    <w:rsid w:val="004E1606"/>
    <w:rsid w:val="004E1F59"/>
    <w:rsid w:val="004E2C19"/>
    <w:rsid w:val="004E394F"/>
    <w:rsid w:val="004E5EB1"/>
    <w:rsid w:val="004E7B25"/>
    <w:rsid w:val="004E7F05"/>
    <w:rsid w:val="004F03A3"/>
    <w:rsid w:val="004F078F"/>
    <w:rsid w:val="004F07A1"/>
    <w:rsid w:val="004F18AC"/>
    <w:rsid w:val="004F1EFD"/>
    <w:rsid w:val="004F5821"/>
    <w:rsid w:val="004F5C35"/>
    <w:rsid w:val="004F66A0"/>
    <w:rsid w:val="004F6DA5"/>
    <w:rsid w:val="004F704B"/>
    <w:rsid w:val="0050117C"/>
    <w:rsid w:val="00501244"/>
    <w:rsid w:val="00502506"/>
    <w:rsid w:val="00504EC5"/>
    <w:rsid w:val="00507711"/>
    <w:rsid w:val="00510A57"/>
    <w:rsid w:val="005116BA"/>
    <w:rsid w:val="005131E9"/>
    <w:rsid w:val="005133A4"/>
    <w:rsid w:val="00513B5E"/>
    <w:rsid w:val="00513C5E"/>
    <w:rsid w:val="00513D48"/>
    <w:rsid w:val="00514811"/>
    <w:rsid w:val="00514CAF"/>
    <w:rsid w:val="00516165"/>
    <w:rsid w:val="00516C12"/>
    <w:rsid w:val="00517201"/>
    <w:rsid w:val="00517A96"/>
    <w:rsid w:val="00517C88"/>
    <w:rsid w:val="005201E7"/>
    <w:rsid w:val="0052100A"/>
    <w:rsid w:val="00521EAC"/>
    <w:rsid w:val="00522B61"/>
    <w:rsid w:val="00522BD7"/>
    <w:rsid w:val="00523D43"/>
    <w:rsid w:val="005240A9"/>
    <w:rsid w:val="005259DB"/>
    <w:rsid w:val="00525BC7"/>
    <w:rsid w:val="005261DE"/>
    <w:rsid w:val="005261F3"/>
    <w:rsid w:val="00526EB8"/>
    <w:rsid w:val="00530FCF"/>
    <w:rsid w:val="00531ACB"/>
    <w:rsid w:val="00532C4F"/>
    <w:rsid w:val="00534B68"/>
    <w:rsid w:val="00534E8D"/>
    <w:rsid w:val="005356E8"/>
    <w:rsid w:val="00535E8A"/>
    <w:rsid w:val="00541D12"/>
    <w:rsid w:val="005428B9"/>
    <w:rsid w:val="00544711"/>
    <w:rsid w:val="00544918"/>
    <w:rsid w:val="005455DA"/>
    <w:rsid w:val="00545AAE"/>
    <w:rsid w:val="00545E2A"/>
    <w:rsid w:val="005466E1"/>
    <w:rsid w:val="00547EF4"/>
    <w:rsid w:val="0055067E"/>
    <w:rsid w:val="00551CEB"/>
    <w:rsid w:val="00553483"/>
    <w:rsid w:val="00554A67"/>
    <w:rsid w:val="00554ADD"/>
    <w:rsid w:val="00555E59"/>
    <w:rsid w:val="005562BD"/>
    <w:rsid w:val="005572F0"/>
    <w:rsid w:val="005575DE"/>
    <w:rsid w:val="00560AB0"/>
    <w:rsid w:val="00560AD2"/>
    <w:rsid w:val="005613CC"/>
    <w:rsid w:val="0056178A"/>
    <w:rsid w:val="00562611"/>
    <w:rsid w:val="00565600"/>
    <w:rsid w:val="00565F2D"/>
    <w:rsid w:val="005666C4"/>
    <w:rsid w:val="00566840"/>
    <w:rsid w:val="00566947"/>
    <w:rsid w:val="005669C0"/>
    <w:rsid w:val="005724B2"/>
    <w:rsid w:val="0057654C"/>
    <w:rsid w:val="0057688E"/>
    <w:rsid w:val="005804C8"/>
    <w:rsid w:val="00580608"/>
    <w:rsid w:val="00580629"/>
    <w:rsid w:val="005829B2"/>
    <w:rsid w:val="005844C2"/>
    <w:rsid w:val="00584FEF"/>
    <w:rsid w:val="00585835"/>
    <w:rsid w:val="00585B74"/>
    <w:rsid w:val="005861E3"/>
    <w:rsid w:val="00586BE4"/>
    <w:rsid w:val="00587768"/>
    <w:rsid w:val="005879F0"/>
    <w:rsid w:val="00591F4B"/>
    <w:rsid w:val="00592C73"/>
    <w:rsid w:val="00594290"/>
    <w:rsid w:val="00595A89"/>
    <w:rsid w:val="005A0C32"/>
    <w:rsid w:val="005A152A"/>
    <w:rsid w:val="005A1A42"/>
    <w:rsid w:val="005A20A7"/>
    <w:rsid w:val="005A265C"/>
    <w:rsid w:val="005A28D6"/>
    <w:rsid w:val="005A2CC1"/>
    <w:rsid w:val="005A2E1D"/>
    <w:rsid w:val="005A2FAD"/>
    <w:rsid w:val="005A3C19"/>
    <w:rsid w:val="005A6A63"/>
    <w:rsid w:val="005A71B6"/>
    <w:rsid w:val="005A7BBF"/>
    <w:rsid w:val="005B0B0B"/>
    <w:rsid w:val="005B22DB"/>
    <w:rsid w:val="005B2FB9"/>
    <w:rsid w:val="005B4DC0"/>
    <w:rsid w:val="005B668D"/>
    <w:rsid w:val="005B6BD7"/>
    <w:rsid w:val="005B6E68"/>
    <w:rsid w:val="005B7838"/>
    <w:rsid w:val="005C0E8F"/>
    <w:rsid w:val="005C196A"/>
    <w:rsid w:val="005C1F06"/>
    <w:rsid w:val="005C1F31"/>
    <w:rsid w:val="005C1F47"/>
    <w:rsid w:val="005C2906"/>
    <w:rsid w:val="005C33A1"/>
    <w:rsid w:val="005C45E4"/>
    <w:rsid w:val="005C58BD"/>
    <w:rsid w:val="005C5D03"/>
    <w:rsid w:val="005C6105"/>
    <w:rsid w:val="005C68DC"/>
    <w:rsid w:val="005C706D"/>
    <w:rsid w:val="005D0434"/>
    <w:rsid w:val="005D3158"/>
    <w:rsid w:val="005D5DAF"/>
    <w:rsid w:val="005D663B"/>
    <w:rsid w:val="005D7A79"/>
    <w:rsid w:val="005E0817"/>
    <w:rsid w:val="005E0B93"/>
    <w:rsid w:val="005E2515"/>
    <w:rsid w:val="005E2756"/>
    <w:rsid w:val="005E321A"/>
    <w:rsid w:val="005E4154"/>
    <w:rsid w:val="005E5704"/>
    <w:rsid w:val="005E5D0E"/>
    <w:rsid w:val="005E5F27"/>
    <w:rsid w:val="005E7BAC"/>
    <w:rsid w:val="005E7C39"/>
    <w:rsid w:val="005F195B"/>
    <w:rsid w:val="005F1DFC"/>
    <w:rsid w:val="005F21B0"/>
    <w:rsid w:val="005F3C99"/>
    <w:rsid w:val="005F4655"/>
    <w:rsid w:val="005F7D06"/>
    <w:rsid w:val="0060277B"/>
    <w:rsid w:val="0060297C"/>
    <w:rsid w:val="00602BC5"/>
    <w:rsid w:val="00604176"/>
    <w:rsid w:val="00605D64"/>
    <w:rsid w:val="00606674"/>
    <w:rsid w:val="00606CCA"/>
    <w:rsid w:val="006075EE"/>
    <w:rsid w:val="006108DD"/>
    <w:rsid w:val="006108EF"/>
    <w:rsid w:val="00611B5F"/>
    <w:rsid w:val="00611C37"/>
    <w:rsid w:val="00611E95"/>
    <w:rsid w:val="0061236F"/>
    <w:rsid w:val="00612968"/>
    <w:rsid w:val="006152BB"/>
    <w:rsid w:val="006166FB"/>
    <w:rsid w:val="0061778E"/>
    <w:rsid w:val="0062027C"/>
    <w:rsid w:val="0062126D"/>
    <w:rsid w:val="006212FA"/>
    <w:rsid w:val="006218A3"/>
    <w:rsid w:val="006229DF"/>
    <w:rsid w:val="00623036"/>
    <w:rsid w:val="0062372B"/>
    <w:rsid w:val="00626C0A"/>
    <w:rsid w:val="006275FF"/>
    <w:rsid w:val="006301A6"/>
    <w:rsid w:val="006301C7"/>
    <w:rsid w:val="00632651"/>
    <w:rsid w:val="00632F99"/>
    <w:rsid w:val="00633C33"/>
    <w:rsid w:val="006340A3"/>
    <w:rsid w:val="006344D4"/>
    <w:rsid w:val="00635461"/>
    <w:rsid w:val="006408FB"/>
    <w:rsid w:val="00640A72"/>
    <w:rsid w:val="00640A90"/>
    <w:rsid w:val="00641095"/>
    <w:rsid w:val="00641171"/>
    <w:rsid w:val="00641B5A"/>
    <w:rsid w:val="00641E38"/>
    <w:rsid w:val="00643684"/>
    <w:rsid w:val="006440D3"/>
    <w:rsid w:val="00644CCD"/>
    <w:rsid w:val="006467E3"/>
    <w:rsid w:val="00646902"/>
    <w:rsid w:val="006469F4"/>
    <w:rsid w:val="0064786B"/>
    <w:rsid w:val="00647E8A"/>
    <w:rsid w:val="00647EFA"/>
    <w:rsid w:val="006526B7"/>
    <w:rsid w:val="00655A5F"/>
    <w:rsid w:val="006567C2"/>
    <w:rsid w:val="00660B7E"/>
    <w:rsid w:val="00660D31"/>
    <w:rsid w:val="00661698"/>
    <w:rsid w:val="00664D31"/>
    <w:rsid w:val="00664DFB"/>
    <w:rsid w:val="00666785"/>
    <w:rsid w:val="00667288"/>
    <w:rsid w:val="00671294"/>
    <w:rsid w:val="00671D82"/>
    <w:rsid w:val="00671F59"/>
    <w:rsid w:val="00672307"/>
    <w:rsid w:val="00673522"/>
    <w:rsid w:val="00673541"/>
    <w:rsid w:val="00673B1D"/>
    <w:rsid w:val="0067508C"/>
    <w:rsid w:val="00676006"/>
    <w:rsid w:val="006762A8"/>
    <w:rsid w:val="0067755D"/>
    <w:rsid w:val="00680AB6"/>
    <w:rsid w:val="00682355"/>
    <w:rsid w:val="00682E63"/>
    <w:rsid w:val="006842E8"/>
    <w:rsid w:val="00685742"/>
    <w:rsid w:val="006863D7"/>
    <w:rsid w:val="00687806"/>
    <w:rsid w:val="0069019C"/>
    <w:rsid w:val="00690AE5"/>
    <w:rsid w:val="00692F64"/>
    <w:rsid w:val="00693A82"/>
    <w:rsid w:val="006941DE"/>
    <w:rsid w:val="0069425B"/>
    <w:rsid w:val="006946D5"/>
    <w:rsid w:val="00694BE0"/>
    <w:rsid w:val="00696510"/>
    <w:rsid w:val="006969BC"/>
    <w:rsid w:val="00696C2A"/>
    <w:rsid w:val="006A07AE"/>
    <w:rsid w:val="006A0CC5"/>
    <w:rsid w:val="006A1119"/>
    <w:rsid w:val="006A19BC"/>
    <w:rsid w:val="006A3EC7"/>
    <w:rsid w:val="006A46AC"/>
    <w:rsid w:val="006A5AA1"/>
    <w:rsid w:val="006A5EF6"/>
    <w:rsid w:val="006A6265"/>
    <w:rsid w:val="006A6EF5"/>
    <w:rsid w:val="006B0596"/>
    <w:rsid w:val="006B0E25"/>
    <w:rsid w:val="006B1BE7"/>
    <w:rsid w:val="006B1D7E"/>
    <w:rsid w:val="006B344B"/>
    <w:rsid w:val="006B345B"/>
    <w:rsid w:val="006B4446"/>
    <w:rsid w:val="006B5584"/>
    <w:rsid w:val="006B5BD4"/>
    <w:rsid w:val="006B674C"/>
    <w:rsid w:val="006B6914"/>
    <w:rsid w:val="006B72AA"/>
    <w:rsid w:val="006B7DBF"/>
    <w:rsid w:val="006C13BD"/>
    <w:rsid w:val="006C1A7A"/>
    <w:rsid w:val="006C21E1"/>
    <w:rsid w:val="006C2682"/>
    <w:rsid w:val="006C32B2"/>
    <w:rsid w:val="006C40BF"/>
    <w:rsid w:val="006C4D1A"/>
    <w:rsid w:val="006C5A2A"/>
    <w:rsid w:val="006C5BD2"/>
    <w:rsid w:val="006C6B6D"/>
    <w:rsid w:val="006C7F8E"/>
    <w:rsid w:val="006D28CD"/>
    <w:rsid w:val="006D2EC3"/>
    <w:rsid w:val="006D3795"/>
    <w:rsid w:val="006D4642"/>
    <w:rsid w:val="006D4C6A"/>
    <w:rsid w:val="006D5116"/>
    <w:rsid w:val="006D578A"/>
    <w:rsid w:val="006D59FF"/>
    <w:rsid w:val="006D61AF"/>
    <w:rsid w:val="006D760D"/>
    <w:rsid w:val="006E094B"/>
    <w:rsid w:val="006E1B61"/>
    <w:rsid w:val="006E1EC9"/>
    <w:rsid w:val="006E3683"/>
    <w:rsid w:val="006E36C3"/>
    <w:rsid w:val="006E3723"/>
    <w:rsid w:val="006E3DFD"/>
    <w:rsid w:val="006E47A5"/>
    <w:rsid w:val="006E482A"/>
    <w:rsid w:val="006E4CEA"/>
    <w:rsid w:val="006E668E"/>
    <w:rsid w:val="006E7242"/>
    <w:rsid w:val="006E7350"/>
    <w:rsid w:val="006F0196"/>
    <w:rsid w:val="006F2679"/>
    <w:rsid w:val="006F27EA"/>
    <w:rsid w:val="006F3FA1"/>
    <w:rsid w:val="006F472B"/>
    <w:rsid w:val="006F482B"/>
    <w:rsid w:val="006F50A0"/>
    <w:rsid w:val="006F5B4E"/>
    <w:rsid w:val="006F7DD6"/>
    <w:rsid w:val="00701725"/>
    <w:rsid w:val="00702519"/>
    <w:rsid w:val="00703C3E"/>
    <w:rsid w:val="007040C8"/>
    <w:rsid w:val="00704D32"/>
    <w:rsid w:val="007064D6"/>
    <w:rsid w:val="00710417"/>
    <w:rsid w:val="00711D6B"/>
    <w:rsid w:val="007120E3"/>
    <w:rsid w:val="00712A76"/>
    <w:rsid w:val="00713400"/>
    <w:rsid w:val="00713453"/>
    <w:rsid w:val="00714F35"/>
    <w:rsid w:val="00715791"/>
    <w:rsid w:val="00715C21"/>
    <w:rsid w:val="00717AB0"/>
    <w:rsid w:val="00720EC3"/>
    <w:rsid w:val="00722BE6"/>
    <w:rsid w:val="007250FD"/>
    <w:rsid w:val="00725920"/>
    <w:rsid w:val="00726B33"/>
    <w:rsid w:val="00726CEE"/>
    <w:rsid w:val="0072795A"/>
    <w:rsid w:val="00727A34"/>
    <w:rsid w:val="00727EA1"/>
    <w:rsid w:val="007327D8"/>
    <w:rsid w:val="00732F18"/>
    <w:rsid w:val="0073556B"/>
    <w:rsid w:val="00735D1C"/>
    <w:rsid w:val="0073755B"/>
    <w:rsid w:val="0073790C"/>
    <w:rsid w:val="0073793B"/>
    <w:rsid w:val="007406F2"/>
    <w:rsid w:val="0074173B"/>
    <w:rsid w:val="00741904"/>
    <w:rsid w:val="00744330"/>
    <w:rsid w:val="00745258"/>
    <w:rsid w:val="007461DC"/>
    <w:rsid w:val="0074652B"/>
    <w:rsid w:val="00750A65"/>
    <w:rsid w:val="0075296D"/>
    <w:rsid w:val="00752D48"/>
    <w:rsid w:val="00752F34"/>
    <w:rsid w:val="00753062"/>
    <w:rsid w:val="007537F6"/>
    <w:rsid w:val="00754978"/>
    <w:rsid w:val="00756056"/>
    <w:rsid w:val="00756633"/>
    <w:rsid w:val="00757535"/>
    <w:rsid w:val="0075798A"/>
    <w:rsid w:val="007603B1"/>
    <w:rsid w:val="007616FB"/>
    <w:rsid w:val="0076188F"/>
    <w:rsid w:val="007623FD"/>
    <w:rsid w:val="007629E7"/>
    <w:rsid w:val="0076314E"/>
    <w:rsid w:val="007635B5"/>
    <w:rsid w:val="00764842"/>
    <w:rsid w:val="00764DDA"/>
    <w:rsid w:val="00765ABE"/>
    <w:rsid w:val="00765F64"/>
    <w:rsid w:val="00766A29"/>
    <w:rsid w:val="00767049"/>
    <w:rsid w:val="00767576"/>
    <w:rsid w:val="00771AA9"/>
    <w:rsid w:val="00771F30"/>
    <w:rsid w:val="0077351E"/>
    <w:rsid w:val="00774BA3"/>
    <w:rsid w:val="00775CEA"/>
    <w:rsid w:val="00776351"/>
    <w:rsid w:val="00776629"/>
    <w:rsid w:val="00776670"/>
    <w:rsid w:val="00777C67"/>
    <w:rsid w:val="0078080D"/>
    <w:rsid w:val="00782110"/>
    <w:rsid w:val="007829EF"/>
    <w:rsid w:val="00782D67"/>
    <w:rsid w:val="00787CF1"/>
    <w:rsid w:val="00791484"/>
    <w:rsid w:val="0079470F"/>
    <w:rsid w:val="007947BB"/>
    <w:rsid w:val="00794DB9"/>
    <w:rsid w:val="007950CC"/>
    <w:rsid w:val="00795321"/>
    <w:rsid w:val="0079603A"/>
    <w:rsid w:val="00796290"/>
    <w:rsid w:val="00796798"/>
    <w:rsid w:val="00796E34"/>
    <w:rsid w:val="007972E7"/>
    <w:rsid w:val="00797673"/>
    <w:rsid w:val="007978FF"/>
    <w:rsid w:val="00797C89"/>
    <w:rsid w:val="007A07FA"/>
    <w:rsid w:val="007A0D5C"/>
    <w:rsid w:val="007A2D0B"/>
    <w:rsid w:val="007A37F4"/>
    <w:rsid w:val="007A7B9D"/>
    <w:rsid w:val="007B3DE1"/>
    <w:rsid w:val="007B4097"/>
    <w:rsid w:val="007B4523"/>
    <w:rsid w:val="007B74E2"/>
    <w:rsid w:val="007B7A49"/>
    <w:rsid w:val="007C074E"/>
    <w:rsid w:val="007C1C0F"/>
    <w:rsid w:val="007C6209"/>
    <w:rsid w:val="007C68C3"/>
    <w:rsid w:val="007C7031"/>
    <w:rsid w:val="007D0CC3"/>
    <w:rsid w:val="007D1385"/>
    <w:rsid w:val="007D1AD1"/>
    <w:rsid w:val="007D29EA"/>
    <w:rsid w:val="007D2C95"/>
    <w:rsid w:val="007D341E"/>
    <w:rsid w:val="007D34F4"/>
    <w:rsid w:val="007D4228"/>
    <w:rsid w:val="007D4D64"/>
    <w:rsid w:val="007D60D0"/>
    <w:rsid w:val="007D73D9"/>
    <w:rsid w:val="007E00F7"/>
    <w:rsid w:val="007E0CAA"/>
    <w:rsid w:val="007E268F"/>
    <w:rsid w:val="007E2FC2"/>
    <w:rsid w:val="007E325A"/>
    <w:rsid w:val="007E3966"/>
    <w:rsid w:val="007E3F81"/>
    <w:rsid w:val="007E426D"/>
    <w:rsid w:val="007E47E7"/>
    <w:rsid w:val="007E55DE"/>
    <w:rsid w:val="007E611D"/>
    <w:rsid w:val="007E6A16"/>
    <w:rsid w:val="007E6C3C"/>
    <w:rsid w:val="007F09FD"/>
    <w:rsid w:val="007F110F"/>
    <w:rsid w:val="007F19FD"/>
    <w:rsid w:val="007F1FB3"/>
    <w:rsid w:val="007F2AC4"/>
    <w:rsid w:val="007F31E9"/>
    <w:rsid w:val="007F329A"/>
    <w:rsid w:val="007F429D"/>
    <w:rsid w:val="007F44F4"/>
    <w:rsid w:val="007F4B54"/>
    <w:rsid w:val="007F528C"/>
    <w:rsid w:val="007F544D"/>
    <w:rsid w:val="007F57A4"/>
    <w:rsid w:val="007F6D94"/>
    <w:rsid w:val="00800698"/>
    <w:rsid w:val="00800EC8"/>
    <w:rsid w:val="00801CD6"/>
    <w:rsid w:val="0080416F"/>
    <w:rsid w:val="00804D31"/>
    <w:rsid w:val="00807B7F"/>
    <w:rsid w:val="00810931"/>
    <w:rsid w:val="0081129C"/>
    <w:rsid w:val="00811335"/>
    <w:rsid w:val="0081155B"/>
    <w:rsid w:val="00811694"/>
    <w:rsid w:val="00811895"/>
    <w:rsid w:val="00811EC9"/>
    <w:rsid w:val="00814044"/>
    <w:rsid w:val="008145E8"/>
    <w:rsid w:val="0081686E"/>
    <w:rsid w:val="00816A8B"/>
    <w:rsid w:val="00816BF6"/>
    <w:rsid w:val="008174FF"/>
    <w:rsid w:val="00817FBD"/>
    <w:rsid w:val="008210A5"/>
    <w:rsid w:val="008212B4"/>
    <w:rsid w:val="00821EC3"/>
    <w:rsid w:val="00821F09"/>
    <w:rsid w:val="00822C82"/>
    <w:rsid w:val="00823429"/>
    <w:rsid w:val="008235EF"/>
    <w:rsid w:val="00823775"/>
    <w:rsid w:val="008252E2"/>
    <w:rsid w:val="00826B44"/>
    <w:rsid w:val="00827C2D"/>
    <w:rsid w:val="00830E51"/>
    <w:rsid w:val="00832355"/>
    <w:rsid w:val="00834548"/>
    <w:rsid w:val="00835F52"/>
    <w:rsid w:val="00836ABF"/>
    <w:rsid w:val="008374A0"/>
    <w:rsid w:val="008403AE"/>
    <w:rsid w:val="00841ADD"/>
    <w:rsid w:val="008422EA"/>
    <w:rsid w:val="008426A1"/>
    <w:rsid w:val="00842C86"/>
    <w:rsid w:val="00842EDE"/>
    <w:rsid w:val="00843620"/>
    <w:rsid w:val="00843DDD"/>
    <w:rsid w:val="008458F2"/>
    <w:rsid w:val="008467CD"/>
    <w:rsid w:val="008472DA"/>
    <w:rsid w:val="00851A3D"/>
    <w:rsid w:val="00851B37"/>
    <w:rsid w:val="00852219"/>
    <w:rsid w:val="008543D7"/>
    <w:rsid w:val="00856B9C"/>
    <w:rsid w:val="008574B2"/>
    <w:rsid w:val="0086011F"/>
    <w:rsid w:val="008603E2"/>
    <w:rsid w:val="00860BE2"/>
    <w:rsid w:val="00861537"/>
    <w:rsid w:val="00861801"/>
    <w:rsid w:val="00862F89"/>
    <w:rsid w:val="00863D99"/>
    <w:rsid w:val="0086582B"/>
    <w:rsid w:val="008700FA"/>
    <w:rsid w:val="008704EC"/>
    <w:rsid w:val="00871E92"/>
    <w:rsid w:val="00873081"/>
    <w:rsid w:val="0087310D"/>
    <w:rsid w:val="00873AED"/>
    <w:rsid w:val="00876083"/>
    <w:rsid w:val="008762DF"/>
    <w:rsid w:val="008767E1"/>
    <w:rsid w:val="00876D03"/>
    <w:rsid w:val="00876DDA"/>
    <w:rsid w:val="0087761D"/>
    <w:rsid w:val="00877AE9"/>
    <w:rsid w:val="00886A74"/>
    <w:rsid w:val="0088749F"/>
    <w:rsid w:val="00887EB5"/>
    <w:rsid w:val="0089099D"/>
    <w:rsid w:val="00891B73"/>
    <w:rsid w:val="00891BCA"/>
    <w:rsid w:val="00892366"/>
    <w:rsid w:val="0089285B"/>
    <w:rsid w:val="00894D8F"/>
    <w:rsid w:val="00895487"/>
    <w:rsid w:val="00896813"/>
    <w:rsid w:val="008A1479"/>
    <w:rsid w:val="008A2E25"/>
    <w:rsid w:val="008A4A57"/>
    <w:rsid w:val="008A5459"/>
    <w:rsid w:val="008A5CF4"/>
    <w:rsid w:val="008A6187"/>
    <w:rsid w:val="008A64B4"/>
    <w:rsid w:val="008A694F"/>
    <w:rsid w:val="008B0C96"/>
    <w:rsid w:val="008B1269"/>
    <w:rsid w:val="008B1633"/>
    <w:rsid w:val="008B169B"/>
    <w:rsid w:val="008B1B44"/>
    <w:rsid w:val="008B27C5"/>
    <w:rsid w:val="008B35AA"/>
    <w:rsid w:val="008B3897"/>
    <w:rsid w:val="008B3B29"/>
    <w:rsid w:val="008B3D87"/>
    <w:rsid w:val="008B4867"/>
    <w:rsid w:val="008B50AA"/>
    <w:rsid w:val="008B58D1"/>
    <w:rsid w:val="008B6620"/>
    <w:rsid w:val="008B6E87"/>
    <w:rsid w:val="008B7427"/>
    <w:rsid w:val="008B784C"/>
    <w:rsid w:val="008B7F39"/>
    <w:rsid w:val="008B7FEE"/>
    <w:rsid w:val="008C03B0"/>
    <w:rsid w:val="008C2B82"/>
    <w:rsid w:val="008C54D8"/>
    <w:rsid w:val="008C6327"/>
    <w:rsid w:val="008D01E0"/>
    <w:rsid w:val="008D03A3"/>
    <w:rsid w:val="008D1AD0"/>
    <w:rsid w:val="008D39CE"/>
    <w:rsid w:val="008D3AB7"/>
    <w:rsid w:val="008D3EB8"/>
    <w:rsid w:val="008D43C5"/>
    <w:rsid w:val="008D4A20"/>
    <w:rsid w:val="008D6165"/>
    <w:rsid w:val="008D68A2"/>
    <w:rsid w:val="008D7BF9"/>
    <w:rsid w:val="008E0942"/>
    <w:rsid w:val="008E1291"/>
    <w:rsid w:val="008E1779"/>
    <w:rsid w:val="008E2012"/>
    <w:rsid w:val="008E20CF"/>
    <w:rsid w:val="008E3AC2"/>
    <w:rsid w:val="008E4192"/>
    <w:rsid w:val="008E53DC"/>
    <w:rsid w:val="008E7552"/>
    <w:rsid w:val="008F016F"/>
    <w:rsid w:val="008F06AC"/>
    <w:rsid w:val="008F1974"/>
    <w:rsid w:val="008F2FB2"/>
    <w:rsid w:val="008F322D"/>
    <w:rsid w:val="008F3559"/>
    <w:rsid w:val="008F3FF8"/>
    <w:rsid w:val="008F40A7"/>
    <w:rsid w:val="008F430F"/>
    <w:rsid w:val="008F637B"/>
    <w:rsid w:val="008F69B2"/>
    <w:rsid w:val="008F6C1E"/>
    <w:rsid w:val="008F7114"/>
    <w:rsid w:val="00900B23"/>
    <w:rsid w:val="00901012"/>
    <w:rsid w:val="00904963"/>
    <w:rsid w:val="009063F7"/>
    <w:rsid w:val="00906459"/>
    <w:rsid w:val="00907269"/>
    <w:rsid w:val="0091235B"/>
    <w:rsid w:val="00912C6A"/>
    <w:rsid w:val="0091331F"/>
    <w:rsid w:val="00914B31"/>
    <w:rsid w:val="00914EE5"/>
    <w:rsid w:val="00915502"/>
    <w:rsid w:val="00916599"/>
    <w:rsid w:val="009165D1"/>
    <w:rsid w:val="00916AA9"/>
    <w:rsid w:val="00916D40"/>
    <w:rsid w:val="009175F0"/>
    <w:rsid w:val="00917773"/>
    <w:rsid w:val="0091797B"/>
    <w:rsid w:val="009203C8"/>
    <w:rsid w:val="009219F1"/>
    <w:rsid w:val="00922065"/>
    <w:rsid w:val="00922611"/>
    <w:rsid w:val="009229C1"/>
    <w:rsid w:val="00922BD4"/>
    <w:rsid w:val="0092406C"/>
    <w:rsid w:val="009257BC"/>
    <w:rsid w:val="00930227"/>
    <w:rsid w:val="009310E4"/>
    <w:rsid w:val="0093353B"/>
    <w:rsid w:val="009371F2"/>
    <w:rsid w:val="0093756F"/>
    <w:rsid w:val="009413FA"/>
    <w:rsid w:val="0094187A"/>
    <w:rsid w:val="00941DC6"/>
    <w:rsid w:val="00942336"/>
    <w:rsid w:val="009426A8"/>
    <w:rsid w:val="00943318"/>
    <w:rsid w:val="0094395C"/>
    <w:rsid w:val="0094473B"/>
    <w:rsid w:val="0094511C"/>
    <w:rsid w:val="009466F2"/>
    <w:rsid w:val="00951E38"/>
    <w:rsid w:val="00952117"/>
    <w:rsid w:val="00952566"/>
    <w:rsid w:val="00952E9A"/>
    <w:rsid w:val="0095351D"/>
    <w:rsid w:val="00953547"/>
    <w:rsid w:val="009541D6"/>
    <w:rsid w:val="00954F26"/>
    <w:rsid w:val="00955818"/>
    <w:rsid w:val="00955C85"/>
    <w:rsid w:val="009561FF"/>
    <w:rsid w:val="00956C4C"/>
    <w:rsid w:val="009614D5"/>
    <w:rsid w:val="00961A04"/>
    <w:rsid w:val="009632F6"/>
    <w:rsid w:val="00963D3A"/>
    <w:rsid w:val="00963E04"/>
    <w:rsid w:val="00963F16"/>
    <w:rsid w:val="009642E2"/>
    <w:rsid w:val="00965CCC"/>
    <w:rsid w:val="00966127"/>
    <w:rsid w:val="0096622C"/>
    <w:rsid w:val="00966A21"/>
    <w:rsid w:val="00966D8C"/>
    <w:rsid w:val="00966EED"/>
    <w:rsid w:val="0097098B"/>
    <w:rsid w:val="00971643"/>
    <w:rsid w:val="00972F76"/>
    <w:rsid w:val="009739B7"/>
    <w:rsid w:val="00977F9A"/>
    <w:rsid w:val="009825DF"/>
    <w:rsid w:val="00983E1C"/>
    <w:rsid w:val="00984318"/>
    <w:rsid w:val="00985F14"/>
    <w:rsid w:val="009872F3"/>
    <w:rsid w:val="0099027B"/>
    <w:rsid w:val="00992185"/>
    <w:rsid w:val="00993E83"/>
    <w:rsid w:val="009A06CB"/>
    <w:rsid w:val="009A079F"/>
    <w:rsid w:val="009A1951"/>
    <w:rsid w:val="009A1B1A"/>
    <w:rsid w:val="009A2F0D"/>
    <w:rsid w:val="009A40ED"/>
    <w:rsid w:val="009A4273"/>
    <w:rsid w:val="009A5492"/>
    <w:rsid w:val="009A6583"/>
    <w:rsid w:val="009A73D9"/>
    <w:rsid w:val="009A7CE2"/>
    <w:rsid w:val="009B0095"/>
    <w:rsid w:val="009B1157"/>
    <w:rsid w:val="009B274B"/>
    <w:rsid w:val="009B3761"/>
    <w:rsid w:val="009B42FC"/>
    <w:rsid w:val="009B5459"/>
    <w:rsid w:val="009B5EB2"/>
    <w:rsid w:val="009B67FE"/>
    <w:rsid w:val="009B7B64"/>
    <w:rsid w:val="009C0A89"/>
    <w:rsid w:val="009C0C97"/>
    <w:rsid w:val="009C0D5F"/>
    <w:rsid w:val="009C1263"/>
    <w:rsid w:val="009C2089"/>
    <w:rsid w:val="009C2285"/>
    <w:rsid w:val="009C2B83"/>
    <w:rsid w:val="009C35EF"/>
    <w:rsid w:val="009C414D"/>
    <w:rsid w:val="009C4207"/>
    <w:rsid w:val="009C4C59"/>
    <w:rsid w:val="009C5004"/>
    <w:rsid w:val="009C68AA"/>
    <w:rsid w:val="009C6EBE"/>
    <w:rsid w:val="009C6EE8"/>
    <w:rsid w:val="009D15FE"/>
    <w:rsid w:val="009D2222"/>
    <w:rsid w:val="009D3B99"/>
    <w:rsid w:val="009D6902"/>
    <w:rsid w:val="009D712B"/>
    <w:rsid w:val="009E05A4"/>
    <w:rsid w:val="009E0C03"/>
    <w:rsid w:val="009E29A5"/>
    <w:rsid w:val="009E2F82"/>
    <w:rsid w:val="009E32E6"/>
    <w:rsid w:val="009E381D"/>
    <w:rsid w:val="009E4D7C"/>
    <w:rsid w:val="009E4F94"/>
    <w:rsid w:val="009E5C58"/>
    <w:rsid w:val="009E5D4A"/>
    <w:rsid w:val="009E6310"/>
    <w:rsid w:val="009E63F3"/>
    <w:rsid w:val="009E6583"/>
    <w:rsid w:val="009E6BEA"/>
    <w:rsid w:val="009E75B5"/>
    <w:rsid w:val="009F04ED"/>
    <w:rsid w:val="009F0636"/>
    <w:rsid w:val="009F329D"/>
    <w:rsid w:val="009F3636"/>
    <w:rsid w:val="009F561A"/>
    <w:rsid w:val="009F6B96"/>
    <w:rsid w:val="00A0154A"/>
    <w:rsid w:val="00A018E5"/>
    <w:rsid w:val="00A01B6C"/>
    <w:rsid w:val="00A02885"/>
    <w:rsid w:val="00A0288B"/>
    <w:rsid w:val="00A02AA7"/>
    <w:rsid w:val="00A030A5"/>
    <w:rsid w:val="00A030DD"/>
    <w:rsid w:val="00A03E87"/>
    <w:rsid w:val="00A068E4"/>
    <w:rsid w:val="00A07605"/>
    <w:rsid w:val="00A07ED1"/>
    <w:rsid w:val="00A10E07"/>
    <w:rsid w:val="00A112A5"/>
    <w:rsid w:val="00A11B48"/>
    <w:rsid w:val="00A12202"/>
    <w:rsid w:val="00A12EC5"/>
    <w:rsid w:val="00A1362D"/>
    <w:rsid w:val="00A16414"/>
    <w:rsid w:val="00A17196"/>
    <w:rsid w:val="00A17435"/>
    <w:rsid w:val="00A206BA"/>
    <w:rsid w:val="00A21FDE"/>
    <w:rsid w:val="00A22112"/>
    <w:rsid w:val="00A22168"/>
    <w:rsid w:val="00A2293F"/>
    <w:rsid w:val="00A22B44"/>
    <w:rsid w:val="00A22D27"/>
    <w:rsid w:val="00A2469A"/>
    <w:rsid w:val="00A2530B"/>
    <w:rsid w:val="00A270B5"/>
    <w:rsid w:val="00A276D5"/>
    <w:rsid w:val="00A308C8"/>
    <w:rsid w:val="00A31368"/>
    <w:rsid w:val="00A31718"/>
    <w:rsid w:val="00A3257E"/>
    <w:rsid w:val="00A32757"/>
    <w:rsid w:val="00A33413"/>
    <w:rsid w:val="00A3348A"/>
    <w:rsid w:val="00A33C49"/>
    <w:rsid w:val="00A33F14"/>
    <w:rsid w:val="00A364D6"/>
    <w:rsid w:val="00A36F72"/>
    <w:rsid w:val="00A374FE"/>
    <w:rsid w:val="00A37598"/>
    <w:rsid w:val="00A377A4"/>
    <w:rsid w:val="00A40354"/>
    <w:rsid w:val="00A4143C"/>
    <w:rsid w:val="00A416AA"/>
    <w:rsid w:val="00A426A3"/>
    <w:rsid w:val="00A427D6"/>
    <w:rsid w:val="00A4293C"/>
    <w:rsid w:val="00A42CBB"/>
    <w:rsid w:val="00A42E78"/>
    <w:rsid w:val="00A4522A"/>
    <w:rsid w:val="00A452A1"/>
    <w:rsid w:val="00A468E1"/>
    <w:rsid w:val="00A4789F"/>
    <w:rsid w:val="00A51C46"/>
    <w:rsid w:val="00A523CB"/>
    <w:rsid w:val="00A52DF6"/>
    <w:rsid w:val="00A544CE"/>
    <w:rsid w:val="00A575CB"/>
    <w:rsid w:val="00A577FC"/>
    <w:rsid w:val="00A57B6A"/>
    <w:rsid w:val="00A60153"/>
    <w:rsid w:val="00A60EA3"/>
    <w:rsid w:val="00A638FD"/>
    <w:rsid w:val="00A65771"/>
    <w:rsid w:val="00A666EC"/>
    <w:rsid w:val="00A667B9"/>
    <w:rsid w:val="00A66AD3"/>
    <w:rsid w:val="00A705CE"/>
    <w:rsid w:val="00A70D7B"/>
    <w:rsid w:val="00A72A85"/>
    <w:rsid w:val="00A730DE"/>
    <w:rsid w:val="00A76617"/>
    <w:rsid w:val="00A77E5D"/>
    <w:rsid w:val="00A80092"/>
    <w:rsid w:val="00A80DF3"/>
    <w:rsid w:val="00A811C4"/>
    <w:rsid w:val="00A8152C"/>
    <w:rsid w:val="00A822F8"/>
    <w:rsid w:val="00A85684"/>
    <w:rsid w:val="00A85E6F"/>
    <w:rsid w:val="00A861DB"/>
    <w:rsid w:val="00A91972"/>
    <w:rsid w:val="00A9206E"/>
    <w:rsid w:val="00A92645"/>
    <w:rsid w:val="00A93511"/>
    <w:rsid w:val="00A93708"/>
    <w:rsid w:val="00A944C6"/>
    <w:rsid w:val="00AA03F1"/>
    <w:rsid w:val="00AA04B9"/>
    <w:rsid w:val="00AA250E"/>
    <w:rsid w:val="00AA2822"/>
    <w:rsid w:val="00AA2E1F"/>
    <w:rsid w:val="00AA3186"/>
    <w:rsid w:val="00AA343D"/>
    <w:rsid w:val="00AA7141"/>
    <w:rsid w:val="00AB0384"/>
    <w:rsid w:val="00AB1B82"/>
    <w:rsid w:val="00AB247F"/>
    <w:rsid w:val="00AB3124"/>
    <w:rsid w:val="00AB3DD1"/>
    <w:rsid w:val="00AB478F"/>
    <w:rsid w:val="00AC0A7B"/>
    <w:rsid w:val="00AC1295"/>
    <w:rsid w:val="00AC1E20"/>
    <w:rsid w:val="00AC344D"/>
    <w:rsid w:val="00AC3E31"/>
    <w:rsid w:val="00AC4082"/>
    <w:rsid w:val="00AC7DB7"/>
    <w:rsid w:val="00AD09FE"/>
    <w:rsid w:val="00AD0DD9"/>
    <w:rsid w:val="00AD1137"/>
    <w:rsid w:val="00AD18EC"/>
    <w:rsid w:val="00AD26E0"/>
    <w:rsid w:val="00AD2B2D"/>
    <w:rsid w:val="00AD4F0E"/>
    <w:rsid w:val="00AD5069"/>
    <w:rsid w:val="00AD56E4"/>
    <w:rsid w:val="00AD5D5E"/>
    <w:rsid w:val="00AD66CC"/>
    <w:rsid w:val="00AD68FA"/>
    <w:rsid w:val="00AD75D9"/>
    <w:rsid w:val="00AD7FA9"/>
    <w:rsid w:val="00AE03F6"/>
    <w:rsid w:val="00AE055D"/>
    <w:rsid w:val="00AE0A90"/>
    <w:rsid w:val="00AE1AF0"/>
    <w:rsid w:val="00AE1EE4"/>
    <w:rsid w:val="00AE21A9"/>
    <w:rsid w:val="00AE38D5"/>
    <w:rsid w:val="00AE3E7C"/>
    <w:rsid w:val="00AE434D"/>
    <w:rsid w:val="00AE4632"/>
    <w:rsid w:val="00AE534C"/>
    <w:rsid w:val="00AE53DF"/>
    <w:rsid w:val="00AE60F9"/>
    <w:rsid w:val="00AE634D"/>
    <w:rsid w:val="00AE668D"/>
    <w:rsid w:val="00AF0609"/>
    <w:rsid w:val="00AF0D72"/>
    <w:rsid w:val="00AF2944"/>
    <w:rsid w:val="00AF2D13"/>
    <w:rsid w:val="00AF32AE"/>
    <w:rsid w:val="00AF38F3"/>
    <w:rsid w:val="00AF3BFD"/>
    <w:rsid w:val="00AF4CDD"/>
    <w:rsid w:val="00AF4D88"/>
    <w:rsid w:val="00AF60B2"/>
    <w:rsid w:val="00AF62D0"/>
    <w:rsid w:val="00AF6B55"/>
    <w:rsid w:val="00AF7289"/>
    <w:rsid w:val="00AF7291"/>
    <w:rsid w:val="00B009F4"/>
    <w:rsid w:val="00B00A03"/>
    <w:rsid w:val="00B01006"/>
    <w:rsid w:val="00B02126"/>
    <w:rsid w:val="00B02E8A"/>
    <w:rsid w:val="00B05247"/>
    <w:rsid w:val="00B05845"/>
    <w:rsid w:val="00B05EA8"/>
    <w:rsid w:val="00B0616A"/>
    <w:rsid w:val="00B0628C"/>
    <w:rsid w:val="00B064BF"/>
    <w:rsid w:val="00B07163"/>
    <w:rsid w:val="00B102D1"/>
    <w:rsid w:val="00B105A5"/>
    <w:rsid w:val="00B112DA"/>
    <w:rsid w:val="00B11AEE"/>
    <w:rsid w:val="00B12792"/>
    <w:rsid w:val="00B12C66"/>
    <w:rsid w:val="00B12E76"/>
    <w:rsid w:val="00B145D6"/>
    <w:rsid w:val="00B155A0"/>
    <w:rsid w:val="00B16166"/>
    <w:rsid w:val="00B16DBD"/>
    <w:rsid w:val="00B17663"/>
    <w:rsid w:val="00B203C2"/>
    <w:rsid w:val="00B22384"/>
    <w:rsid w:val="00B22640"/>
    <w:rsid w:val="00B227B7"/>
    <w:rsid w:val="00B24952"/>
    <w:rsid w:val="00B25D67"/>
    <w:rsid w:val="00B25E8F"/>
    <w:rsid w:val="00B275CE"/>
    <w:rsid w:val="00B275E0"/>
    <w:rsid w:val="00B27C49"/>
    <w:rsid w:val="00B27E76"/>
    <w:rsid w:val="00B30695"/>
    <w:rsid w:val="00B33132"/>
    <w:rsid w:val="00B33621"/>
    <w:rsid w:val="00B33809"/>
    <w:rsid w:val="00B34651"/>
    <w:rsid w:val="00B35747"/>
    <w:rsid w:val="00B35C57"/>
    <w:rsid w:val="00B35E99"/>
    <w:rsid w:val="00B36BAE"/>
    <w:rsid w:val="00B377E3"/>
    <w:rsid w:val="00B4203F"/>
    <w:rsid w:val="00B4221D"/>
    <w:rsid w:val="00B42EC9"/>
    <w:rsid w:val="00B442EE"/>
    <w:rsid w:val="00B443AD"/>
    <w:rsid w:val="00B45A40"/>
    <w:rsid w:val="00B46CF5"/>
    <w:rsid w:val="00B46E5B"/>
    <w:rsid w:val="00B501D9"/>
    <w:rsid w:val="00B52439"/>
    <w:rsid w:val="00B529EC"/>
    <w:rsid w:val="00B53291"/>
    <w:rsid w:val="00B535C8"/>
    <w:rsid w:val="00B564CB"/>
    <w:rsid w:val="00B56CCD"/>
    <w:rsid w:val="00B61B47"/>
    <w:rsid w:val="00B62E7C"/>
    <w:rsid w:val="00B63624"/>
    <w:rsid w:val="00B63AF3"/>
    <w:rsid w:val="00B63FEC"/>
    <w:rsid w:val="00B642CA"/>
    <w:rsid w:val="00B64D8A"/>
    <w:rsid w:val="00B6552D"/>
    <w:rsid w:val="00B655C9"/>
    <w:rsid w:val="00B66784"/>
    <w:rsid w:val="00B66FB5"/>
    <w:rsid w:val="00B70441"/>
    <w:rsid w:val="00B70444"/>
    <w:rsid w:val="00B7056C"/>
    <w:rsid w:val="00B708D4"/>
    <w:rsid w:val="00B7286E"/>
    <w:rsid w:val="00B75810"/>
    <w:rsid w:val="00B75B53"/>
    <w:rsid w:val="00B77DB4"/>
    <w:rsid w:val="00B80472"/>
    <w:rsid w:val="00B80BCA"/>
    <w:rsid w:val="00B81D40"/>
    <w:rsid w:val="00B82278"/>
    <w:rsid w:val="00B82582"/>
    <w:rsid w:val="00B83E7D"/>
    <w:rsid w:val="00B84737"/>
    <w:rsid w:val="00B84DED"/>
    <w:rsid w:val="00B90B8A"/>
    <w:rsid w:val="00B9123B"/>
    <w:rsid w:val="00B91E64"/>
    <w:rsid w:val="00B930C6"/>
    <w:rsid w:val="00B9393E"/>
    <w:rsid w:val="00B93EBF"/>
    <w:rsid w:val="00B950F6"/>
    <w:rsid w:val="00B95108"/>
    <w:rsid w:val="00B95121"/>
    <w:rsid w:val="00B9554D"/>
    <w:rsid w:val="00B96A02"/>
    <w:rsid w:val="00B96E93"/>
    <w:rsid w:val="00B9717E"/>
    <w:rsid w:val="00BA06C6"/>
    <w:rsid w:val="00BA2ABE"/>
    <w:rsid w:val="00BA2EBD"/>
    <w:rsid w:val="00BA3937"/>
    <w:rsid w:val="00BA3A07"/>
    <w:rsid w:val="00BA4B98"/>
    <w:rsid w:val="00BA5A38"/>
    <w:rsid w:val="00BA63F4"/>
    <w:rsid w:val="00BA7503"/>
    <w:rsid w:val="00BA7A31"/>
    <w:rsid w:val="00BB0C1B"/>
    <w:rsid w:val="00BB1905"/>
    <w:rsid w:val="00BB1D5B"/>
    <w:rsid w:val="00BB2A1B"/>
    <w:rsid w:val="00BB2A21"/>
    <w:rsid w:val="00BB2BA9"/>
    <w:rsid w:val="00BB34B6"/>
    <w:rsid w:val="00BB3D53"/>
    <w:rsid w:val="00BB4723"/>
    <w:rsid w:val="00BB5281"/>
    <w:rsid w:val="00BB530D"/>
    <w:rsid w:val="00BB70B9"/>
    <w:rsid w:val="00BB72A3"/>
    <w:rsid w:val="00BB7CFB"/>
    <w:rsid w:val="00BC17D7"/>
    <w:rsid w:val="00BC2644"/>
    <w:rsid w:val="00BC4468"/>
    <w:rsid w:val="00BC55C0"/>
    <w:rsid w:val="00BC5672"/>
    <w:rsid w:val="00BC6F1A"/>
    <w:rsid w:val="00BD0218"/>
    <w:rsid w:val="00BD038B"/>
    <w:rsid w:val="00BD21C9"/>
    <w:rsid w:val="00BD35A8"/>
    <w:rsid w:val="00BD3FC1"/>
    <w:rsid w:val="00BD4468"/>
    <w:rsid w:val="00BD4AFE"/>
    <w:rsid w:val="00BD57FE"/>
    <w:rsid w:val="00BD5ABC"/>
    <w:rsid w:val="00BD6174"/>
    <w:rsid w:val="00BD6DB8"/>
    <w:rsid w:val="00BD7168"/>
    <w:rsid w:val="00BD721A"/>
    <w:rsid w:val="00BD759E"/>
    <w:rsid w:val="00BE0004"/>
    <w:rsid w:val="00BE06E3"/>
    <w:rsid w:val="00BE09A8"/>
    <w:rsid w:val="00BE1577"/>
    <w:rsid w:val="00BE1B65"/>
    <w:rsid w:val="00BE2796"/>
    <w:rsid w:val="00BE3012"/>
    <w:rsid w:val="00BE7122"/>
    <w:rsid w:val="00BF2ABA"/>
    <w:rsid w:val="00BF3BFE"/>
    <w:rsid w:val="00BF544E"/>
    <w:rsid w:val="00BF5A05"/>
    <w:rsid w:val="00BF6240"/>
    <w:rsid w:val="00BF6453"/>
    <w:rsid w:val="00BF7B50"/>
    <w:rsid w:val="00C00CCE"/>
    <w:rsid w:val="00C027A8"/>
    <w:rsid w:val="00C029D9"/>
    <w:rsid w:val="00C02EEC"/>
    <w:rsid w:val="00C0526E"/>
    <w:rsid w:val="00C05CA4"/>
    <w:rsid w:val="00C06463"/>
    <w:rsid w:val="00C068BE"/>
    <w:rsid w:val="00C07135"/>
    <w:rsid w:val="00C1000A"/>
    <w:rsid w:val="00C101DE"/>
    <w:rsid w:val="00C10BB1"/>
    <w:rsid w:val="00C11256"/>
    <w:rsid w:val="00C11740"/>
    <w:rsid w:val="00C1395F"/>
    <w:rsid w:val="00C148F0"/>
    <w:rsid w:val="00C14DEE"/>
    <w:rsid w:val="00C157E8"/>
    <w:rsid w:val="00C163AD"/>
    <w:rsid w:val="00C16432"/>
    <w:rsid w:val="00C17511"/>
    <w:rsid w:val="00C21678"/>
    <w:rsid w:val="00C22CEC"/>
    <w:rsid w:val="00C23477"/>
    <w:rsid w:val="00C23A73"/>
    <w:rsid w:val="00C24289"/>
    <w:rsid w:val="00C25E2E"/>
    <w:rsid w:val="00C265A7"/>
    <w:rsid w:val="00C26612"/>
    <w:rsid w:val="00C2674A"/>
    <w:rsid w:val="00C274B5"/>
    <w:rsid w:val="00C27542"/>
    <w:rsid w:val="00C31374"/>
    <w:rsid w:val="00C313EA"/>
    <w:rsid w:val="00C31F45"/>
    <w:rsid w:val="00C34492"/>
    <w:rsid w:val="00C3542A"/>
    <w:rsid w:val="00C4334C"/>
    <w:rsid w:val="00C43B13"/>
    <w:rsid w:val="00C44B88"/>
    <w:rsid w:val="00C45623"/>
    <w:rsid w:val="00C456BF"/>
    <w:rsid w:val="00C46D94"/>
    <w:rsid w:val="00C472E9"/>
    <w:rsid w:val="00C47554"/>
    <w:rsid w:val="00C47DD1"/>
    <w:rsid w:val="00C519E0"/>
    <w:rsid w:val="00C5245F"/>
    <w:rsid w:val="00C53D9B"/>
    <w:rsid w:val="00C544BB"/>
    <w:rsid w:val="00C54EB5"/>
    <w:rsid w:val="00C558CA"/>
    <w:rsid w:val="00C60807"/>
    <w:rsid w:val="00C63B16"/>
    <w:rsid w:val="00C64B60"/>
    <w:rsid w:val="00C67AE0"/>
    <w:rsid w:val="00C7028E"/>
    <w:rsid w:val="00C70788"/>
    <w:rsid w:val="00C70CF4"/>
    <w:rsid w:val="00C71EBA"/>
    <w:rsid w:val="00C72012"/>
    <w:rsid w:val="00C726C4"/>
    <w:rsid w:val="00C72D83"/>
    <w:rsid w:val="00C7379D"/>
    <w:rsid w:val="00C73B37"/>
    <w:rsid w:val="00C74079"/>
    <w:rsid w:val="00C7516D"/>
    <w:rsid w:val="00C75348"/>
    <w:rsid w:val="00C76D7D"/>
    <w:rsid w:val="00C77D29"/>
    <w:rsid w:val="00C802BD"/>
    <w:rsid w:val="00C81F61"/>
    <w:rsid w:val="00C8218D"/>
    <w:rsid w:val="00C83330"/>
    <w:rsid w:val="00C84887"/>
    <w:rsid w:val="00C85213"/>
    <w:rsid w:val="00C858DC"/>
    <w:rsid w:val="00C85B2C"/>
    <w:rsid w:val="00C85CAC"/>
    <w:rsid w:val="00C86022"/>
    <w:rsid w:val="00C86370"/>
    <w:rsid w:val="00C867D0"/>
    <w:rsid w:val="00C8684D"/>
    <w:rsid w:val="00C87E2F"/>
    <w:rsid w:val="00C918D6"/>
    <w:rsid w:val="00C925BE"/>
    <w:rsid w:val="00C9261D"/>
    <w:rsid w:val="00C92E85"/>
    <w:rsid w:val="00C93132"/>
    <w:rsid w:val="00C9457D"/>
    <w:rsid w:val="00C94791"/>
    <w:rsid w:val="00C94C18"/>
    <w:rsid w:val="00C95A0E"/>
    <w:rsid w:val="00C95B20"/>
    <w:rsid w:val="00C966CE"/>
    <w:rsid w:val="00C97D61"/>
    <w:rsid w:val="00C97D70"/>
    <w:rsid w:val="00CA04B5"/>
    <w:rsid w:val="00CA2BAC"/>
    <w:rsid w:val="00CA3AC3"/>
    <w:rsid w:val="00CA3F9A"/>
    <w:rsid w:val="00CA491B"/>
    <w:rsid w:val="00CA4D1E"/>
    <w:rsid w:val="00CA6E2B"/>
    <w:rsid w:val="00CA6E2F"/>
    <w:rsid w:val="00CA7C34"/>
    <w:rsid w:val="00CB177E"/>
    <w:rsid w:val="00CB242C"/>
    <w:rsid w:val="00CB3E6A"/>
    <w:rsid w:val="00CB516A"/>
    <w:rsid w:val="00CB55A0"/>
    <w:rsid w:val="00CB560B"/>
    <w:rsid w:val="00CB6B59"/>
    <w:rsid w:val="00CB7038"/>
    <w:rsid w:val="00CC0187"/>
    <w:rsid w:val="00CC5D87"/>
    <w:rsid w:val="00CC7D53"/>
    <w:rsid w:val="00CC7E10"/>
    <w:rsid w:val="00CD09CA"/>
    <w:rsid w:val="00CD12E8"/>
    <w:rsid w:val="00CD20CB"/>
    <w:rsid w:val="00CD4397"/>
    <w:rsid w:val="00CD4B54"/>
    <w:rsid w:val="00CD7B24"/>
    <w:rsid w:val="00CE10F7"/>
    <w:rsid w:val="00CE161B"/>
    <w:rsid w:val="00CE19FC"/>
    <w:rsid w:val="00CE1BC0"/>
    <w:rsid w:val="00CE2871"/>
    <w:rsid w:val="00CE2B66"/>
    <w:rsid w:val="00CE3D80"/>
    <w:rsid w:val="00CE4390"/>
    <w:rsid w:val="00CE4C03"/>
    <w:rsid w:val="00CE60BB"/>
    <w:rsid w:val="00CE7174"/>
    <w:rsid w:val="00CE73BA"/>
    <w:rsid w:val="00CF25E3"/>
    <w:rsid w:val="00CF3644"/>
    <w:rsid w:val="00CF3760"/>
    <w:rsid w:val="00CF4D66"/>
    <w:rsid w:val="00CF5DD0"/>
    <w:rsid w:val="00CF6726"/>
    <w:rsid w:val="00CF6850"/>
    <w:rsid w:val="00D017BE"/>
    <w:rsid w:val="00D028BB"/>
    <w:rsid w:val="00D02CBC"/>
    <w:rsid w:val="00D04C5A"/>
    <w:rsid w:val="00D05340"/>
    <w:rsid w:val="00D0550B"/>
    <w:rsid w:val="00D05793"/>
    <w:rsid w:val="00D05A0C"/>
    <w:rsid w:val="00D07751"/>
    <w:rsid w:val="00D07C13"/>
    <w:rsid w:val="00D111CB"/>
    <w:rsid w:val="00D11441"/>
    <w:rsid w:val="00D12186"/>
    <w:rsid w:val="00D12D5E"/>
    <w:rsid w:val="00D141DA"/>
    <w:rsid w:val="00D142AB"/>
    <w:rsid w:val="00D14875"/>
    <w:rsid w:val="00D14C83"/>
    <w:rsid w:val="00D15773"/>
    <w:rsid w:val="00D1620F"/>
    <w:rsid w:val="00D17B07"/>
    <w:rsid w:val="00D21638"/>
    <w:rsid w:val="00D23B75"/>
    <w:rsid w:val="00D2403E"/>
    <w:rsid w:val="00D243DF"/>
    <w:rsid w:val="00D24863"/>
    <w:rsid w:val="00D264C5"/>
    <w:rsid w:val="00D277A8"/>
    <w:rsid w:val="00D27991"/>
    <w:rsid w:val="00D30F64"/>
    <w:rsid w:val="00D3229A"/>
    <w:rsid w:val="00D32C83"/>
    <w:rsid w:val="00D33E33"/>
    <w:rsid w:val="00D3449C"/>
    <w:rsid w:val="00D34732"/>
    <w:rsid w:val="00D35726"/>
    <w:rsid w:val="00D36217"/>
    <w:rsid w:val="00D3691C"/>
    <w:rsid w:val="00D374E8"/>
    <w:rsid w:val="00D4007D"/>
    <w:rsid w:val="00D4034A"/>
    <w:rsid w:val="00D410EF"/>
    <w:rsid w:val="00D42472"/>
    <w:rsid w:val="00D42B23"/>
    <w:rsid w:val="00D43B6E"/>
    <w:rsid w:val="00D45CA3"/>
    <w:rsid w:val="00D47093"/>
    <w:rsid w:val="00D5064E"/>
    <w:rsid w:val="00D513E6"/>
    <w:rsid w:val="00D52C7B"/>
    <w:rsid w:val="00D53BC6"/>
    <w:rsid w:val="00D564D3"/>
    <w:rsid w:val="00D60197"/>
    <w:rsid w:val="00D609D8"/>
    <w:rsid w:val="00D61563"/>
    <w:rsid w:val="00D636C2"/>
    <w:rsid w:val="00D655D1"/>
    <w:rsid w:val="00D6613F"/>
    <w:rsid w:val="00D67CF9"/>
    <w:rsid w:val="00D67E6C"/>
    <w:rsid w:val="00D70B7D"/>
    <w:rsid w:val="00D7173C"/>
    <w:rsid w:val="00D72A2E"/>
    <w:rsid w:val="00D73702"/>
    <w:rsid w:val="00D73C16"/>
    <w:rsid w:val="00D74237"/>
    <w:rsid w:val="00D74F10"/>
    <w:rsid w:val="00D74F6B"/>
    <w:rsid w:val="00D75526"/>
    <w:rsid w:val="00D75838"/>
    <w:rsid w:val="00D75C6D"/>
    <w:rsid w:val="00D75FE9"/>
    <w:rsid w:val="00D80123"/>
    <w:rsid w:val="00D803FA"/>
    <w:rsid w:val="00D811D8"/>
    <w:rsid w:val="00D82919"/>
    <w:rsid w:val="00D83ADE"/>
    <w:rsid w:val="00D848A6"/>
    <w:rsid w:val="00D85233"/>
    <w:rsid w:val="00D85AB9"/>
    <w:rsid w:val="00D86013"/>
    <w:rsid w:val="00D90D38"/>
    <w:rsid w:val="00D90EAF"/>
    <w:rsid w:val="00D91CD8"/>
    <w:rsid w:val="00D927ED"/>
    <w:rsid w:val="00D945FA"/>
    <w:rsid w:val="00D95B8B"/>
    <w:rsid w:val="00D9653F"/>
    <w:rsid w:val="00D965E1"/>
    <w:rsid w:val="00D97F6E"/>
    <w:rsid w:val="00DA2840"/>
    <w:rsid w:val="00DA30BE"/>
    <w:rsid w:val="00DA4C38"/>
    <w:rsid w:val="00DA57A3"/>
    <w:rsid w:val="00DA7C73"/>
    <w:rsid w:val="00DB055D"/>
    <w:rsid w:val="00DB0866"/>
    <w:rsid w:val="00DB0C5B"/>
    <w:rsid w:val="00DB14A0"/>
    <w:rsid w:val="00DB1B28"/>
    <w:rsid w:val="00DB3998"/>
    <w:rsid w:val="00DB438F"/>
    <w:rsid w:val="00DB5CCA"/>
    <w:rsid w:val="00DB6C57"/>
    <w:rsid w:val="00DB6EE9"/>
    <w:rsid w:val="00DB7052"/>
    <w:rsid w:val="00DC2DD0"/>
    <w:rsid w:val="00DC465E"/>
    <w:rsid w:val="00DC48B5"/>
    <w:rsid w:val="00DC52E5"/>
    <w:rsid w:val="00DC688D"/>
    <w:rsid w:val="00DC7248"/>
    <w:rsid w:val="00DC7DFF"/>
    <w:rsid w:val="00DD0272"/>
    <w:rsid w:val="00DD0BFC"/>
    <w:rsid w:val="00DD12D6"/>
    <w:rsid w:val="00DD1351"/>
    <w:rsid w:val="00DD1CFD"/>
    <w:rsid w:val="00DD2465"/>
    <w:rsid w:val="00DD2742"/>
    <w:rsid w:val="00DD3E63"/>
    <w:rsid w:val="00DD43EB"/>
    <w:rsid w:val="00DD5AA6"/>
    <w:rsid w:val="00DD5FCF"/>
    <w:rsid w:val="00DD6308"/>
    <w:rsid w:val="00DD6CD9"/>
    <w:rsid w:val="00DD763F"/>
    <w:rsid w:val="00DE24A4"/>
    <w:rsid w:val="00DE3079"/>
    <w:rsid w:val="00DE3E69"/>
    <w:rsid w:val="00DE5A03"/>
    <w:rsid w:val="00DE6FF2"/>
    <w:rsid w:val="00DE779E"/>
    <w:rsid w:val="00DE7C44"/>
    <w:rsid w:val="00DF26CB"/>
    <w:rsid w:val="00DF2757"/>
    <w:rsid w:val="00DF330B"/>
    <w:rsid w:val="00DF3B6B"/>
    <w:rsid w:val="00DF6FC1"/>
    <w:rsid w:val="00DF78CA"/>
    <w:rsid w:val="00E00461"/>
    <w:rsid w:val="00E01272"/>
    <w:rsid w:val="00E015E5"/>
    <w:rsid w:val="00E015FB"/>
    <w:rsid w:val="00E01B7E"/>
    <w:rsid w:val="00E02151"/>
    <w:rsid w:val="00E045A9"/>
    <w:rsid w:val="00E045D3"/>
    <w:rsid w:val="00E04D52"/>
    <w:rsid w:val="00E05F6B"/>
    <w:rsid w:val="00E06CEA"/>
    <w:rsid w:val="00E06D6F"/>
    <w:rsid w:val="00E104C1"/>
    <w:rsid w:val="00E10600"/>
    <w:rsid w:val="00E1132D"/>
    <w:rsid w:val="00E11A15"/>
    <w:rsid w:val="00E12C85"/>
    <w:rsid w:val="00E13BF4"/>
    <w:rsid w:val="00E1422C"/>
    <w:rsid w:val="00E145EE"/>
    <w:rsid w:val="00E14632"/>
    <w:rsid w:val="00E155BF"/>
    <w:rsid w:val="00E16ABC"/>
    <w:rsid w:val="00E171BC"/>
    <w:rsid w:val="00E176DF"/>
    <w:rsid w:val="00E24E7C"/>
    <w:rsid w:val="00E3090D"/>
    <w:rsid w:val="00E31324"/>
    <w:rsid w:val="00E327F2"/>
    <w:rsid w:val="00E335C0"/>
    <w:rsid w:val="00E3378B"/>
    <w:rsid w:val="00E33A46"/>
    <w:rsid w:val="00E340CF"/>
    <w:rsid w:val="00E346D9"/>
    <w:rsid w:val="00E36787"/>
    <w:rsid w:val="00E36EDA"/>
    <w:rsid w:val="00E41CA3"/>
    <w:rsid w:val="00E4217D"/>
    <w:rsid w:val="00E430A9"/>
    <w:rsid w:val="00E43910"/>
    <w:rsid w:val="00E43C75"/>
    <w:rsid w:val="00E43FD5"/>
    <w:rsid w:val="00E44055"/>
    <w:rsid w:val="00E44BDF"/>
    <w:rsid w:val="00E46737"/>
    <w:rsid w:val="00E471AA"/>
    <w:rsid w:val="00E47B7B"/>
    <w:rsid w:val="00E47DAB"/>
    <w:rsid w:val="00E51B9B"/>
    <w:rsid w:val="00E53648"/>
    <w:rsid w:val="00E53690"/>
    <w:rsid w:val="00E53C5C"/>
    <w:rsid w:val="00E551BC"/>
    <w:rsid w:val="00E56F84"/>
    <w:rsid w:val="00E60020"/>
    <w:rsid w:val="00E60FF4"/>
    <w:rsid w:val="00E6205A"/>
    <w:rsid w:val="00E63AAC"/>
    <w:rsid w:val="00E64834"/>
    <w:rsid w:val="00E64E89"/>
    <w:rsid w:val="00E64FDF"/>
    <w:rsid w:val="00E650D8"/>
    <w:rsid w:val="00E65E66"/>
    <w:rsid w:val="00E669C1"/>
    <w:rsid w:val="00E71EF7"/>
    <w:rsid w:val="00E71F91"/>
    <w:rsid w:val="00E720B4"/>
    <w:rsid w:val="00E74163"/>
    <w:rsid w:val="00E75F5C"/>
    <w:rsid w:val="00E760CB"/>
    <w:rsid w:val="00E8003A"/>
    <w:rsid w:val="00E80C71"/>
    <w:rsid w:val="00E80CC1"/>
    <w:rsid w:val="00E82329"/>
    <w:rsid w:val="00E8460B"/>
    <w:rsid w:val="00E847C7"/>
    <w:rsid w:val="00E8663B"/>
    <w:rsid w:val="00E86AB2"/>
    <w:rsid w:val="00E86F34"/>
    <w:rsid w:val="00E878D3"/>
    <w:rsid w:val="00E9126D"/>
    <w:rsid w:val="00E912F6"/>
    <w:rsid w:val="00E91C5C"/>
    <w:rsid w:val="00E935DD"/>
    <w:rsid w:val="00E93B79"/>
    <w:rsid w:val="00E959FC"/>
    <w:rsid w:val="00E95B2C"/>
    <w:rsid w:val="00E964E9"/>
    <w:rsid w:val="00E97FE7"/>
    <w:rsid w:val="00EA0405"/>
    <w:rsid w:val="00EA04A4"/>
    <w:rsid w:val="00EA09E3"/>
    <w:rsid w:val="00EA0E44"/>
    <w:rsid w:val="00EA1169"/>
    <w:rsid w:val="00EA141B"/>
    <w:rsid w:val="00EA51C0"/>
    <w:rsid w:val="00EA5E1A"/>
    <w:rsid w:val="00EB1196"/>
    <w:rsid w:val="00EB1555"/>
    <w:rsid w:val="00EB1B6C"/>
    <w:rsid w:val="00EB222B"/>
    <w:rsid w:val="00EB39E9"/>
    <w:rsid w:val="00EB3CB6"/>
    <w:rsid w:val="00EB59A9"/>
    <w:rsid w:val="00EB5A00"/>
    <w:rsid w:val="00EB7437"/>
    <w:rsid w:val="00EB7AA9"/>
    <w:rsid w:val="00EC0F43"/>
    <w:rsid w:val="00EC12B8"/>
    <w:rsid w:val="00EC147D"/>
    <w:rsid w:val="00EC314D"/>
    <w:rsid w:val="00EC48F9"/>
    <w:rsid w:val="00EC4A20"/>
    <w:rsid w:val="00EC6BC0"/>
    <w:rsid w:val="00EC6F9A"/>
    <w:rsid w:val="00EC7F5E"/>
    <w:rsid w:val="00ED0196"/>
    <w:rsid w:val="00ED0E9C"/>
    <w:rsid w:val="00ED1994"/>
    <w:rsid w:val="00ED390C"/>
    <w:rsid w:val="00ED5B91"/>
    <w:rsid w:val="00ED6F28"/>
    <w:rsid w:val="00ED7B15"/>
    <w:rsid w:val="00EE204E"/>
    <w:rsid w:val="00EE2249"/>
    <w:rsid w:val="00EE2ED2"/>
    <w:rsid w:val="00EE3181"/>
    <w:rsid w:val="00EE31D6"/>
    <w:rsid w:val="00EE3DAD"/>
    <w:rsid w:val="00EE4DD4"/>
    <w:rsid w:val="00EE771A"/>
    <w:rsid w:val="00EF0E45"/>
    <w:rsid w:val="00EF1185"/>
    <w:rsid w:val="00EF1540"/>
    <w:rsid w:val="00EF2927"/>
    <w:rsid w:val="00EF2C0B"/>
    <w:rsid w:val="00EF3B51"/>
    <w:rsid w:val="00EF3E87"/>
    <w:rsid w:val="00EF6635"/>
    <w:rsid w:val="00EF74AD"/>
    <w:rsid w:val="00EF7E18"/>
    <w:rsid w:val="00EF7E6B"/>
    <w:rsid w:val="00F00533"/>
    <w:rsid w:val="00F02EDE"/>
    <w:rsid w:val="00F03515"/>
    <w:rsid w:val="00F03891"/>
    <w:rsid w:val="00F06BBA"/>
    <w:rsid w:val="00F07B0C"/>
    <w:rsid w:val="00F11A52"/>
    <w:rsid w:val="00F12322"/>
    <w:rsid w:val="00F12A8E"/>
    <w:rsid w:val="00F12BBA"/>
    <w:rsid w:val="00F132EE"/>
    <w:rsid w:val="00F13F9D"/>
    <w:rsid w:val="00F1483D"/>
    <w:rsid w:val="00F154BE"/>
    <w:rsid w:val="00F15D52"/>
    <w:rsid w:val="00F1625F"/>
    <w:rsid w:val="00F16595"/>
    <w:rsid w:val="00F20AAA"/>
    <w:rsid w:val="00F21F95"/>
    <w:rsid w:val="00F24012"/>
    <w:rsid w:val="00F24994"/>
    <w:rsid w:val="00F26171"/>
    <w:rsid w:val="00F26883"/>
    <w:rsid w:val="00F268B9"/>
    <w:rsid w:val="00F3092E"/>
    <w:rsid w:val="00F3194B"/>
    <w:rsid w:val="00F31A93"/>
    <w:rsid w:val="00F31B28"/>
    <w:rsid w:val="00F32ABC"/>
    <w:rsid w:val="00F32B1C"/>
    <w:rsid w:val="00F32D72"/>
    <w:rsid w:val="00F33B3B"/>
    <w:rsid w:val="00F346F2"/>
    <w:rsid w:val="00F43627"/>
    <w:rsid w:val="00F4449A"/>
    <w:rsid w:val="00F45DCB"/>
    <w:rsid w:val="00F45E95"/>
    <w:rsid w:val="00F46495"/>
    <w:rsid w:val="00F468D5"/>
    <w:rsid w:val="00F46C8A"/>
    <w:rsid w:val="00F501D4"/>
    <w:rsid w:val="00F51198"/>
    <w:rsid w:val="00F5125E"/>
    <w:rsid w:val="00F5194E"/>
    <w:rsid w:val="00F5237E"/>
    <w:rsid w:val="00F52CF4"/>
    <w:rsid w:val="00F52D72"/>
    <w:rsid w:val="00F53DB0"/>
    <w:rsid w:val="00F549FB"/>
    <w:rsid w:val="00F55E5E"/>
    <w:rsid w:val="00F5637C"/>
    <w:rsid w:val="00F56D70"/>
    <w:rsid w:val="00F57B48"/>
    <w:rsid w:val="00F60473"/>
    <w:rsid w:val="00F604A8"/>
    <w:rsid w:val="00F61AA5"/>
    <w:rsid w:val="00F63620"/>
    <w:rsid w:val="00F652E3"/>
    <w:rsid w:val="00F65805"/>
    <w:rsid w:val="00F660E0"/>
    <w:rsid w:val="00F664BC"/>
    <w:rsid w:val="00F66AE5"/>
    <w:rsid w:val="00F67881"/>
    <w:rsid w:val="00F7002D"/>
    <w:rsid w:val="00F71002"/>
    <w:rsid w:val="00F74AF5"/>
    <w:rsid w:val="00F74E12"/>
    <w:rsid w:val="00F74E27"/>
    <w:rsid w:val="00F75B4D"/>
    <w:rsid w:val="00F762AB"/>
    <w:rsid w:val="00F76FEC"/>
    <w:rsid w:val="00F776A2"/>
    <w:rsid w:val="00F81088"/>
    <w:rsid w:val="00F82668"/>
    <w:rsid w:val="00F83627"/>
    <w:rsid w:val="00F83C21"/>
    <w:rsid w:val="00F84DF9"/>
    <w:rsid w:val="00F8576E"/>
    <w:rsid w:val="00F85D10"/>
    <w:rsid w:val="00F90FA2"/>
    <w:rsid w:val="00F91203"/>
    <w:rsid w:val="00F91310"/>
    <w:rsid w:val="00F917AC"/>
    <w:rsid w:val="00F91B04"/>
    <w:rsid w:val="00F93295"/>
    <w:rsid w:val="00F94159"/>
    <w:rsid w:val="00F95262"/>
    <w:rsid w:val="00F976B7"/>
    <w:rsid w:val="00FA0A20"/>
    <w:rsid w:val="00FA11D7"/>
    <w:rsid w:val="00FA1800"/>
    <w:rsid w:val="00FA192B"/>
    <w:rsid w:val="00FA2942"/>
    <w:rsid w:val="00FA2A6F"/>
    <w:rsid w:val="00FA2F5E"/>
    <w:rsid w:val="00FA305C"/>
    <w:rsid w:val="00FA3D45"/>
    <w:rsid w:val="00FA66EB"/>
    <w:rsid w:val="00FA6847"/>
    <w:rsid w:val="00FA7594"/>
    <w:rsid w:val="00FB0164"/>
    <w:rsid w:val="00FB038E"/>
    <w:rsid w:val="00FB0DE0"/>
    <w:rsid w:val="00FB152B"/>
    <w:rsid w:val="00FB1B3D"/>
    <w:rsid w:val="00FB1BB5"/>
    <w:rsid w:val="00FB3E54"/>
    <w:rsid w:val="00FB4800"/>
    <w:rsid w:val="00FB4891"/>
    <w:rsid w:val="00FB48C5"/>
    <w:rsid w:val="00FB4901"/>
    <w:rsid w:val="00FB5263"/>
    <w:rsid w:val="00FB6E40"/>
    <w:rsid w:val="00FB70FE"/>
    <w:rsid w:val="00FB7A8C"/>
    <w:rsid w:val="00FC0315"/>
    <w:rsid w:val="00FC26B9"/>
    <w:rsid w:val="00FC2BE3"/>
    <w:rsid w:val="00FC5DDB"/>
    <w:rsid w:val="00FC7739"/>
    <w:rsid w:val="00FD12FC"/>
    <w:rsid w:val="00FD2F59"/>
    <w:rsid w:val="00FD3CCF"/>
    <w:rsid w:val="00FD4050"/>
    <w:rsid w:val="00FD46F9"/>
    <w:rsid w:val="00FD4E05"/>
    <w:rsid w:val="00FD562C"/>
    <w:rsid w:val="00FD6A90"/>
    <w:rsid w:val="00FD6C79"/>
    <w:rsid w:val="00FD6D44"/>
    <w:rsid w:val="00FD7766"/>
    <w:rsid w:val="00FE02B2"/>
    <w:rsid w:val="00FE1769"/>
    <w:rsid w:val="00FE1C53"/>
    <w:rsid w:val="00FE33CF"/>
    <w:rsid w:val="00FE3D31"/>
    <w:rsid w:val="00FE49F3"/>
    <w:rsid w:val="00FE5D94"/>
    <w:rsid w:val="00FE6D15"/>
    <w:rsid w:val="00FF03A4"/>
    <w:rsid w:val="00FF08C9"/>
    <w:rsid w:val="00FF0A55"/>
    <w:rsid w:val="00FF16D9"/>
    <w:rsid w:val="00FF4649"/>
    <w:rsid w:val="00FF51C2"/>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436C1D6"/>
  <w15:chartTrackingRefBased/>
  <w15:docId w15:val="{A89FB2DE-ED8D-4950-AD5E-0E2A5B0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811EC9"/>
    <w:pPr>
      <w:keepNext/>
      <w:keepLines/>
      <w:spacing w:before="240"/>
      <w:outlineLvl w:val="0"/>
    </w:pPr>
    <w:rPr>
      <w:rFonts w:ascii="Calibri" w:eastAsia="MS Gothic" w:hAnsi="Calibri"/>
      <w:color w:val="365F91"/>
      <w:sz w:val="32"/>
      <w:szCs w:val="32"/>
    </w:rPr>
  </w:style>
  <w:style w:type="paragraph" w:styleId="2">
    <w:name w:val="heading 2"/>
    <w:basedOn w:val="a"/>
    <w:next w:val="a"/>
    <w:link w:val="20"/>
    <w:semiHidden/>
    <w:unhideWhenUsed/>
    <w:qFormat/>
    <w:rsid w:val="00DD5FC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uiPriority w:val="99"/>
    <w:rsid w:val="0093756F"/>
    <w:rPr>
      <w:b/>
      <w:bCs/>
      <w:i/>
      <w:iCs/>
      <w:sz w:val="21"/>
      <w:szCs w:val="21"/>
      <w:lang w:bidi="ar-SA"/>
    </w:rPr>
  </w:style>
  <w:style w:type="character" w:customStyle="1" w:styleId="24pt">
    <w:name w:val="Основной текст (2) + Интервал 4 pt"/>
    <w:rsid w:val="0093756F"/>
    <w:rPr>
      <w:b/>
      <w:bCs/>
      <w:i/>
      <w:iCs/>
      <w:color w:val="000000"/>
      <w:spacing w:val="81"/>
      <w:w w:val="100"/>
      <w:position w:val="0"/>
      <w:sz w:val="21"/>
      <w:szCs w:val="21"/>
      <w:lang w:val="ru-RU" w:bidi="ar-SA"/>
    </w:rPr>
  </w:style>
  <w:style w:type="character" w:customStyle="1" w:styleId="20pt">
    <w:name w:val="Основной текст (2) + Не полужирный;Интервал 0 pt"/>
    <w:rsid w:val="0093756F"/>
    <w:rPr>
      <w:b/>
      <w:bCs/>
      <w:i/>
      <w:iCs/>
      <w:color w:val="000000"/>
      <w:spacing w:val="-1"/>
      <w:w w:val="100"/>
      <w:position w:val="0"/>
      <w:sz w:val="21"/>
      <w:szCs w:val="21"/>
      <w:lang w:val="ru-RU" w:bidi="ar-SA"/>
    </w:rPr>
  </w:style>
  <w:style w:type="character" w:customStyle="1" w:styleId="3">
    <w:name w:val="Основной текст (3)_"/>
    <w:link w:val="30"/>
    <w:uiPriority w:val="99"/>
    <w:rsid w:val="0093756F"/>
    <w:rPr>
      <w:b/>
      <w:bCs/>
      <w:spacing w:val="3"/>
      <w:sz w:val="21"/>
      <w:szCs w:val="21"/>
      <w:lang w:bidi="ar-SA"/>
    </w:rPr>
  </w:style>
  <w:style w:type="character" w:customStyle="1" w:styleId="a3">
    <w:name w:val="Основной текст_"/>
    <w:link w:val="11"/>
    <w:rsid w:val="0093756F"/>
    <w:rPr>
      <w:spacing w:val="3"/>
      <w:sz w:val="21"/>
      <w:szCs w:val="21"/>
      <w:lang w:bidi="ar-SA"/>
    </w:rPr>
  </w:style>
  <w:style w:type="character" w:customStyle="1" w:styleId="a4">
    <w:name w:val="Основной текст + Полужирный"/>
    <w:rsid w:val="0093756F"/>
    <w:rPr>
      <w:b/>
      <w:bCs/>
      <w:color w:val="000000"/>
      <w:spacing w:val="3"/>
      <w:w w:val="100"/>
      <w:position w:val="0"/>
      <w:sz w:val="21"/>
      <w:szCs w:val="21"/>
      <w:lang w:val="ru-RU" w:bidi="ar-SA"/>
    </w:rPr>
  </w:style>
  <w:style w:type="character" w:customStyle="1" w:styleId="1pt">
    <w:name w:val="Основной текст + Интервал 1 pt"/>
    <w:rsid w:val="0093756F"/>
    <w:rPr>
      <w:color w:val="000000"/>
      <w:spacing w:val="32"/>
      <w:w w:val="100"/>
      <w:position w:val="0"/>
      <w:sz w:val="21"/>
      <w:szCs w:val="21"/>
      <w:lang w:val="ru-RU" w:bidi="ar-SA"/>
    </w:rPr>
  </w:style>
  <w:style w:type="character" w:customStyle="1" w:styleId="0pt">
    <w:name w:val="Основной текст + Полужирный;Курсив;Интервал 0 pt"/>
    <w:rsid w:val="0093756F"/>
    <w:rPr>
      <w:b/>
      <w:bCs/>
      <w:i/>
      <w:iCs/>
      <w:color w:val="000000"/>
      <w:spacing w:val="0"/>
      <w:w w:val="100"/>
      <w:position w:val="0"/>
      <w:sz w:val="21"/>
      <w:szCs w:val="21"/>
      <w:lang w:val="ru-RU" w:bidi="ar-SA"/>
    </w:rPr>
  </w:style>
  <w:style w:type="character" w:customStyle="1" w:styleId="0pt0">
    <w:name w:val="Основной текст + Курсив;Интервал 0 pt"/>
    <w:rsid w:val="0093756F"/>
    <w:rPr>
      <w:i/>
      <w:iCs/>
      <w:color w:val="000000"/>
      <w:spacing w:val="-1"/>
      <w:w w:val="100"/>
      <w:position w:val="0"/>
      <w:sz w:val="21"/>
      <w:szCs w:val="21"/>
      <w:lang w:val="ru-RU" w:bidi="ar-SA"/>
    </w:rPr>
  </w:style>
  <w:style w:type="paragraph" w:customStyle="1" w:styleId="22">
    <w:name w:val="Основной текст (2)"/>
    <w:basedOn w:val="a"/>
    <w:link w:val="21"/>
    <w:uiPriority w:val="99"/>
    <w:rsid w:val="0093756F"/>
    <w:pPr>
      <w:widowControl w:val="0"/>
      <w:shd w:val="clear" w:color="auto" w:fill="FFFFFF"/>
      <w:spacing w:after="180" w:line="0" w:lineRule="atLeast"/>
      <w:jc w:val="center"/>
    </w:pPr>
    <w:rPr>
      <w:b/>
      <w:bCs/>
      <w:i/>
      <w:iCs/>
      <w:sz w:val="21"/>
      <w:szCs w:val="21"/>
      <w:lang w:val="x-none" w:eastAsia="x-none"/>
    </w:rPr>
  </w:style>
  <w:style w:type="paragraph" w:customStyle="1" w:styleId="30">
    <w:name w:val="Основной текст (3)"/>
    <w:basedOn w:val="a"/>
    <w:link w:val="3"/>
    <w:uiPriority w:val="99"/>
    <w:rsid w:val="0093756F"/>
    <w:pPr>
      <w:widowControl w:val="0"/>
      <w:shd w:val="clear" w:color="auto" w:fill="FFFFFF"/>
      <w:spacing w:before="60" w:after="180" w:line="0" w:lineRule="atLeast"/>
    </w:pPr>
    <w:rPr>
      <w:b/>
      <w:bCs/>
      <w:spacing w:val="3"/>
      <w:sz w:val="21"/>
      <w:szCs w:val="21"/>
      <w:lang w:val="x-none" w:eastAsia="x-none"/>
    </w:rPr>
  </w:style>
  <w:style w:type="paragraph" w:customStyle="1" w:styleId="11">
    <w:name w:val="Основной текст1"/>
    <w:basedOn w:val="a"/>
    <w:link w:val="a3"/>
    <w:rsid w:val="0093756F"/>
    <w:pPr>
      <w:widowControl w:val="0"/>
      <w:shd w:val="clear" w:color="auto" w:fill="FFFFFF"/>
      <w:spacing w:before="180" w:after="600" w:line="0" w:lineRule="atLeast"/>
      <w:jc w:val="both"/>
    </w:pPr>
    <w:rPr>
      <w:spacing w:val="3"/>
      <w:sz w:val="21"/>
      <w:szCs w:val="21"/>
      <w:lang w:val="x-none" w:eastAsia="x-none"/>
    </w:rPr>
  </w:style>
  <w:style w:type="character" w:customStyle="1" w:styleId="4">
    <w:name w:val="Основной текст (4)_"/>
    <w:link w:val="40"/>
    <w:rsid w:val="0093756F"/>
    <w:rPr>
      <w:i/>
      <w:iCs/>
      <w:spacing w:val="-1"/>
      <w:sz w:val="21"/>
      <w:szCs w:val="21"/>
      <w:lang w:bidi="ar-SA"/>
    </w:rPr>
  </w:style>
  <w:style w:type="character" w:customStyle="1" w:styleId="20pt0">
    <w:name w:val="Основной текст (2) + Не полужирный;Не курсив;Интервал 0 pt"/>
    <w:rsid w:val="0093756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bidi="ar-SA"/>
    </w:rPr>
  </w:style>
  <w:style w:type="character" w:customStyle="1" w:styleId="20pt1">
    <w:name w:val="Основной текст (2) + Не курсив;Интервал 0 pt"/>
    <w:rsid w:val="0093756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bidi="ar-SA"/>
    </w:rPr>
  </w:style>
  <w:style w:type="paragraph" w:customStyle="1" w:styleId="40">
    <w:name w:val="Основной текст (4)"/>
    <w:basedOn w:val="a"/>
    <w:link w:val="4"/>
    <w:rsid w:val="0093756F"/>
    <w:pPr>
      <w:widowControl w:val="0"/>
      <w:shd w:val="clear" w:color="auto" w:fill="FFFFFF"/>
      <w:spacing w:before="60" w:after="60" w:line="274" w:lineRule="exact"/>
      <w:ind w:firstLine="720"/>
      <w:jc w:val="both"/>
    </w:pPr>
    <w:rPr>
      <w:i/>
      <w:iCs/>
      <w:spacing w:val="-1"/>
      <w:sz w:val="21"/>
      <w:szCs w:val="21"/>
      <w:lang w:val="x-none" w:eastAsia="x-none"/>
    </w:rPr>
  </w:style>
  <w:style w:type="character" w:customStyle="1" w:styleId="5">
    <w:name w:val="Основной текст (5)_"/>
    <w:link w:val="50"/>
    <w:rsid w:val="0093756F"/>
    <w:rPr>
      <w:rFonts w:ascii="Arial" w:eastAsia="Arial" w:hAnsi="Arial"/>
      <w:b/>
      <w:bCs/>
      <w:spacing w:val="3"/>
      <w:sz w:val="19"/>
      <w:szCs w:val="19"/>
      <w:lang w:bidi="ar-SA"/>
    </w:rPr>
  </w:style>
  <w:style w:type="character" w:customStyle="1" w:styleId="5TimesNewRoman105pt">
    <w:name w:val="Основной текст (5) + Times New Roman;10;5 pt"/>
    <w:rsid w:val="0093756F"/>
    <w:rPr>
      <w:rFonts w:ascii="Times New Roman" w:eastAsia="Times New Roman" w:hAnsi="Times New Roman" w:cs="Times New Roman"/>
      <w:b/>
      <w:bCs/>
      <w:color w:val="000000"/>
      <w:spacing w:val="3"/>
      <w:w w:val="100"/>
      <w:position w:val="0"/>
      <w:sz w:val="21"/>
      <w:szCs w:val="21"/>
      <w:lang w:val="ru-RU" w:bidi="ar-SA"/>
    </w:rPr>
  </w:style>
  <w:style w:type="character" w:customStyle="1" w:styleId="5TimesNewRoman105pt0">
    <w:name w:val="Основной текст (5) + Times New Roman;10;5 pt;Не полужирный"/>
    <w:rsid w:val="0093756F"/>
    <w:rPr>
      <w:rFonts w:ascii="Times New Roman" w:eastAsia="Times New Roman" w:hAnsi="Times New Roman" w:cs="Times New Roman"/>
      <w:b/>
      <w:bCs/>
      <w:color w:val="000000"/>
      <w:spacing w:val="3"/>
      <w:w w:val="100"/>
      <w:position w:val="0"/>
      <w:sz w:val="21"/>
      <w:szCs w:val="21"/>
      <w:lang w:val="ru-RU" w:bidi="ar-SA"/>
    </w:rPr>
  </w:style>
  <w:style w:type="paragraph" w:customStyle="1" w:styleId="50">
    <w:name w:val="Основной текст (5)"/>
    <w:basedOn w:val="a"/>
    <w:link w:val="5"/>
    <w:rsid w:val="0093756F"/>
    <w:pPr>
      <w:widowControl w:val="0"/>
      <w:shd w:val="clear" w:color="auto" w:fill="FFFFFF"/>
      <w:spacing w:before="480" w:after="60" w:line="274" w:lineRule="exact"/>
      <w:ind w:firstLine="720"/>
      <w:jc w:val="both"/>
    </w:pPr>
    <w:rPr>
      <w:rFonts w:ascii="Arial" w:eastAsia="Arial" w:hAnsi="Arial"/>
      <w:b/>
      <w:bCs/>
      <w:spacing w:val="3"/>
      <w:sz w:val="19"/>
      <w:szCs w:val="19"/>
      <w:lang w:val="x-none" w:eastAsia="x-none"/>
    </w:rPr>
  </w:style>
  <w:style w:type="character" w:customStyle="1" w:styleId="12">
    <w:name w:val="Заголовок №1_"/>
    <w:link w:val="13"/>
    <w:rsid w:val="009632F6"/>
    <w:rPr>
      <w:b/>
      <w:bCs/>
      <w:i/>
      <w:iCs/>
      <w:sz w:val="21"/>
      <w:szCs w:val="21"/>
      <w:lang w:bidi="ar-SA"/>
    </w:rPr>
  </w:style>
  <w:style w:type="paragraph" w:customStyle="1" w:styleId="13">
    <w:name w:val="Заголовок №1"/>
    <w:basedOn w:val="a"/>
    <w:link w:val="12"/>
    <w:rsid w:val="009632F6"/>
    <w:pPr>
      <w:widowControl w:val="0"/>
      <w:shd w:val="clear" w:color="auto" w:fill="FFFFFF"/>
      <w:spacing w:before="480" w:after="180" w:line="0" w:lineRule="atLeast"/>
      <w:outlineLvl w:val="0"/>
    </w:pPr>
    <w:rPr>
      <w:b/>
      <w:bCs/>
      <w:i/>
      <w:iCs/>
      <w:sz w:val="21"/>
      <w:szCs w:val="21"/>
      <w:lang w:val="x-none" w:eastAsia="x-none"/>
    </w:rPr>
  </w:style>
  <w:style w:type="paragraph" w:styleId="a5">
    <w:name w:val="Normal (Web)"/>
    <w:basedOn w:val="a"/>
    <w:uiPriority w:val="99"/>
    <w:unhideWhenUsed/>
    <w:rsid w:val="00023EE3"/>
    <w:pPr>
      <w:spacing w:before="100" w:beforeAutospacing="1" w:after="100" w:afterAutospacing="1"/>
    </w:pPr>
  </w:style>
  <w:style w:type="character" w:customStyle="1" w:styleId="5TimesNewRoman">
    <w:name w:val="Основной текст (5) + Times New Roman"/>
    <w:aliases w:val="10,5 pt,Не полужирный,Основной текст (2) + 10,Полужирный"/>
    <w:uiPriority w:val="99"/>
    <w:rsid w:val="008B50AA"/>
    <w:rPr>
      <w:rFonts w:ascii="Times New Roman" w:eastAsia="Times New Roman" w:hAnsi="Times New Roman" w:cs="Times New Roman" w:hint="default"/>
      <w:b/>
      <w:bCs/>
      <w:color w:val="000000"/>
      <w:spacing w:val="3"/>
      <w:w w:val="100"/>
      <w:position w:val="0"/>
      <w:sz w:val="21"/>
      <w:szCs w:val="21"/>
      <w:lang w:val="ru-RU" w:bidi="ar-SA"/>
    </w:rPr>
  </w:style>
  <w:style w:type="table" w:styleId="a6">
    <w:name w:val="Table Grid"/>
    <w:basedOn w:val="a1"/>
    <w:rsid w:val="00920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86E42"/>
    <w:pPr>
      <w:tabs>
        <w:tab w:val="center" w:pos="4677"/>
        <w:tab w:val="right" w:pos="9355"/>
      </w:tabs>
    </w:pPr>
    <w:rPr>
      <w:lang w:val="x-none" w:eastAsia="x-none"/>
    </w:rPr>
  </w:style>
  <w:style w:type="character" w:customStyle="1" w:styleId="a8">
    <w:name w:val="Верхний колонтитул Знак"/>
    <w:link w:val="a7"/>
    <w:rsid w:val="00486E42"/>
    <w:rPr>
      <w:sz w:val="24"/>
      <w:szCs w:val="24"/>
    </w:rPr>
  </w:style>
  <w:style w:type="paragraph" w:styleId="a9">
    <w:name w:val="footer"/>
    <w:basedOn w:val="a"/>
    <w:link w:val="aa"/>
    <w:rsid w:val="00486E42"/>
    <w:pPr>
      <w:tabs>
        <w:tab w:val="center" w:pos="4677"/>
        <w:tab w:val="right" w:pos="9355"/>
      </w:tabs>
    </w:pPr>
    <w:rPr>
      <w:lang w:val="x-none" w:eastAsia="x-none"/>
    </w:rPr>
  </w:style>
  <w:style w:type="character" w:customStyle="1" w:styleId="aa">
    <w:name w:val="Нижний колонтитул Знак"/>
    <w:link w:val="a9"/>
    <w:rsid w:val="00486E42"/>
    <w:rPr>
      <w:sz w:val="24"/>
      <w:szCs w:val="24"/>
    </w:rPr>
  </w:style>
  <w:style w:type="character" w:styleId="ab">
    <w:name w:val="page number"/>
    <w:rsid w:val="00486E42"/>
  </w:style>
  <w:style w:type="paragraph" w:customStyle="1" w:styleId="Default">
    <w:name w:val="Default"/>
    <w:rsid w:val="00030763"/>
    <w:pPr>
      <w:autoSpaceDE w:val="0"/>
      <w:autoSpaceDN w:val="0"/>
      <w:adjustRightInd w:val="0"/>
    </w:pPr>
    <w:rPr>
      <w:color w:val="000000"/>
      <w:sz w:val="24"/>
      <w:szCs w:val="24"/>
    </w:rPr>
  </w:style>
  <w:style w:type="character" w:styleId="ac">
    <w:name w:val="Hyperlink"/>
    <w:rsid w:val="00030763"/>
    <w:rPr>
      <w:color w:val="0563C1"/>
      <w:u w:val="single"/>
    </w:rPr>
  </w:style>
  <w:style w:type="paragraph" w:styleId="ad">
    <w:name w:val="Balloon Text"/>
    <w:basedOn w:val="a"/>
    <w:link w:val="ae"/>
    <w:rsid w:val="00AD68FA"/>
    <w:rPr>
      <w:rFonts w:ascii="Segoe UI" w:hAnsi="Segoe UI" w:cs="Segoe UI"/>
      <w:sz w:val="18"/>
      <w:szCs w:val="18"/>
    </w:rPr>
  </w:style>
  <w:style w:type="character" w:customStyle="1" w:styleId="ae">
    <w:name w:val="Текст выноски Знак"/>
    <w:link w:val="ad"/>
    <w:rsid w:val="00AD68FA"/>
    <w:rPr>
      <w:rFonts w:ascii="Segoe UI" w:hAnsi="Segoe UI" w:cs="Segoe UI"/>
      <w:sz w:val="18"/>
      <w:szCs w:val="18"/>
    </w:rPr>
  </w:style>
  <w:style w:type="paragraph" w:customStyle="1" w:styleId="31">
    <w:name w:val="Основной текст с отступом 31"/>
    <w:basedOn w:val="a"/>
    <w:rsid w:val="008F7114"/>
    <w:pPr>
      <w:suppressAutoHyphens/>
      <w:ind w:firstLine="708"/>
      <w:jc w:val="both"/>
    </w:pPr>
    <w:rPr>
      <w:sz w:val="20"/>
      <w:szCs w:val="20"/>
      <w:lang w:eastAsia="ar-SA"/>
    </w:rPr>
  </w:style>
  <w:style w:type="character" w:styleId="af">
    <w:name w:val="Emphasis"/>
    <w:qFormat/>
    <w:rsid w:val="00811EC9"/>
    <w:rPr>
      <w:i/>
      <w:iCs/>
    </w:rPr>
  </w:style>
  <w:style w:type="character" w:customStyle="1" w:styleId="10">
    <w:name w:val="Заголовок 1 Знак"/>
    <w:link w:val="1"/>
    <w:rsid w:val="00811EC9"/>
    <w:rPr>
      <w:rFonts w:ascii="Calibri" w:eastAsia="MS Gothic" w:hAnsi="Calibri" w:cs="Times New Roman"/>
      <w:color w:val="365F91"/>
      <w:sz w:val="32"/>
      <w:szCs w:val="32"/>
    </w:rPr>
  </w:style>
  <w:style w:type="paragraph" w:styleId="af0">
    <w:name w:val="Title"/>
    <w:basedOn w:val="a"/>
    <w:next w:val="a"/>
    <w:link w:val="af1"/>
    <w:qFormat/>
    <w:rsid w:val="00811EC9"/>
    <w:pPr>
      <w:contextualSpacing/>
    </w:pPr>
    <w:rPr>
      <w:rFonts w:ascii="Calibri" w:eastAsia="MS Gothic" w:hAnsi="Calibri"/>
      <w:spacing w:val="-10"/>
      <w:kern w:val="28"/>
      <w:sz w:val="56"/>
      <w:szCs w:val="56"/>
    </w:rPr>
  </w:style>
  <w:style w:type="character" w:customStyle="1" w:styleId="af1">
    <w:name w:val="Заголовок Знак"/>
    <w:link w:val="af0"/>
    <w:rsid w:val="00811EC9"/>
    <w:rPr>
      <w:rFonts w:ascii="Calibri" w:eastAsia="MS Gothic" w:hAnsi="Calibri" w:cs="Times New Roman"/>
      <w:spacing w:val="-10"/>
      <w:kern w:val="28"/>
      <w:sz w:val="56"/>
      <w:szCs w:val="56"/>
    </w:rPr>
  </w:style>
  <w:style w:type="paragraph" w:styleId="af2">
    <w:name w:val="Subtitle"/>
    <w:basedOn w:val="a"/>
    <w:next w:val="a"/>
    <w:link w:val="af3"/>
    <w:qFormat/>
    <w:rsid w:val="00811EC9"/>
    <w:pPr>
      <w:numPr>
        <w:ilvl w:val="1"/>
      </w:numPr>
      <w:spacing w:after="160"/>
    </w:pPr>
    <w:rPr>
      <w:rFonts w:ascii="Cambria" w:eastAsia="MS Mincho" w:hAnsi="Cambria"/>
      <w:color w:val="5A5A5A"/>
      <w:spacing w:val="15"/>
      <w:sz w:val="22"/>
      <w:szCs w:val="22"/>
    </w:rPr>
  </w:style>
  <w:style w:type="character" w:customStyle="1" w:styleId="af3">
    <w:name w:val="Подзаголовок Знак"/>
    <w:link w:val="af2"/>
    <w:rsid w:val="00811EC9"/>
    <w:rPr>
      <w:rFonts w:ascii="Cambria" w:eastAsia="MS Mincho" w:hAnsi="Cambria" w:cs="Times New Roman"/>
      <w:color w:val="5A5A5A"/>
      <w:spacing w:val="15"/>
      <w:sz w:val="22"/>
      <w:szCs w:val="22"/>
    </w:rPr>
  </w:style>
  <w:style w:type="character" w:styleId="af4">
    <w:name w:val="Strong"/>
    <w:qFormat/>
    <w:rsid w:val="00811EC9"/>
    <w:rPr>
      <w:b/>
      <w:bCs/>
    </w:rPr>
  </w:style>
  <w:style w:type="paragraph" w:styleId="af5">
    <w:name w:val="List Paragraph"/>
    <w:basedOn w:val="a"/>
    <w:uiPriority w:val="34"/>
    <w:qFormat/>
    <w:rsid w:val="00641095"/>
    <w:pPr>
      <w:spacing w:after="200" w:line="276" w:lineRule="auto"/>
      <w:ind w:left="720"/>
      <w:contextualSpacing/>
    </w:pPr>
    <w:rPr>
      <w:rFonts w:eastAsia="Cambria"/>
      <w:szCs w:val="22"/>
      <w:lang w:eastAsia="en-US"/>
    </w:rPr>
  </w:style>
  <w:style w:type="paragraph" w:customStyle="1" w:styleId="ConsPlusNormal">
    <w:name w:val="ConsPlusNormal"/>
    <w:rsid w:val="00E12C85"/>
    <w:pPr>
      <w:suppressAutoHyphens/>
      <w:ind w:firstLine="720"/>
    </w:pPr>
    <w:rPr>
      <w:rFonts w:ascii="Arial" w:eastAsia="Calibri" w:hAnsi="Arial" w:cs="Arial"/>
      <w:kern w:val="1"/>
      <w:lang w:eastAsia="ar-SA"/>
    </w:rPr>
  </w:style>
  <w:style w:type="paragraph" w:customStyle="1" w:styleId="ConsNormal">
    <w:name w:val="ConsNormal"/>
    <w:rsid w:val="00727EA1"/>
    <w:pPr>
      <w:ind w:firstLine="720"/>
    </w:pPr>
    <w:rPr>
      <w:rFonts w:eastAsia="Calibri"/>
    </w:rPr>
  </w:style>
  <w:style w:type="character" w:customStyle="1" w:styleId="20">
    <w:name w:val="Заголовок 2 Знак"/>
    <w:link w:val="2"/>
    <w:semiHidden/>
    <w:rsid w:val="00DD5FCF"/>
    <w:rPr>
      <w:rFonts w:ascii="Cambria" w:eastAsia="Times New Roman" w:hAnsi="Cambria" w:cs="Times New Roman"/>
      <w:b/>
      <w:bCs/>
      <w:i/>
      <w:iCs/>
      <w:sz w:val="28"/>
      <w:szCs w:val="28"/>
    </w:rPr>
  </w:style>
  <w:style w:type="character" w:styleId="af6">
    <w:name w:val="annotation reference"/>
    <w:unhideWhenUsed/>
    <w:rsid w:val="009B5459"/>
    <w:rPr>
      <w:sz w:val="16"/>
      <w:szCs w:val="16"/>
    </w:rPr>
  </w:style>
  <w:style w:type="paragraph" w:styleId="af7">
    <w:name w:val="annotation text"/>
    <w:basedOn w:val="a"/>
    <w:link w:val="af8"/>
    <w:unhideWhenUsed/>
    <w:rsid w:val="009B5459"/>
    <w:rPr>
      <w:sz w:val="20"/>
      <w:szCs w:val="20"/>
    </w:rPr>
  </w:style>
  <w:style w:type="character" w:customStyle="1" w:styleId="af8">
    <w:name w:val="Текст примечания Знак"/>
    <w:basedOn w:val="a0"/>
    <w:link w:val="af7"/>
    <w:rsid w:val="009B5459"/>
  </w:style>
  <w:style w:type="paragraph" w:styleId="af9">
    <w:name w:val="annotation subject"/>
    <w:basedOn w:val="af7"/>
    <w:next w:val="af7"/>
    <w:link w:val="afa"/>
    <w:semiHidden/>
    <w:unhideWhenUsed/>
    <w:rsid w:val="009B5459"/>
    <w:rPr>
      <w:b/>
      <w:bCs/>
    </w:rPr>
  </w:style>
  <w:style w:type="character" w:customStyle="1" w:styleId="afa">
    <w:name w:val="Тема примечания Знак"/>
    <w:link w:val="af9"/>
    <w:semiHidden/>
    <w:rsid w:val="009B5459"/>
    <w:rPr>
      <w:b/>
      <w:bCs/>
    </w:rPr>
  </w:style>
  <w:style w:type="paragraph" w:styleId="afb">
    <w:name w:val="Revision"/>
    <w:hidden/>
    <w:uiPriority w:val="71"/>
    <w:semiHidden/>
    <w:rsid w:val="009B5459"/>
    <w:rPr>
      <w:sz w:val="24"/>
      <w:szCs w:val="24"/>
    </w:rPr>
  </w:style>
  <w:style w:type="paragraph" w:customStyle="1" w:styleId="ConsPlusNonformat">
    <w:name w:val="ConsPlusNonformat"/>
    <w:uiPriority w:val="99"/>
    <w:rsid w:val="004224A4"/>
    <w:pPr>
      <w:widowControl w:val="0"/>
      <w:autoSpaceDE w:val="0"/>
      <w:autoSpaceDN w:val="0"/>
      <w:adjustRightInd w:val="0"/>
    </w:pPr>
    <w:rPr>
      <w:rFonts w:ascii="Courier New" w:hAnsi="Courier New" w:cs="Courier New"/>
    </w:rPr>
  </w:style>
  <w:style w:type="paragraph" w:customStyle="1" w:styleId="1-">
    <w:name w:val="ХДВ 1-й отступ"/>
    <w:basedOn w:val="a"/>
    <w:link w:val="1-0"/>
    <w:qFormat/>
    <w:rsid w:val="002E1E94"/>
    <w:pPr>
      <w:widowControl w:val="0"/>
      <w:spacing w:before="60"/>
      <w:ind w:left="284" w:firstLine="709"/>
      <w:jc w:val="both"/>
    </w:pPr>
    <w:rPr>
      <w:rFonts w:eastAsia="Arial Unicode MS"/>
      <w:spacing w:val="-4"/>
      <w:sz w:val="20"/>
      <w:szCs w:val="20"/>
      <w:lang w:val="x-none" w:eastAsia="x-none"/>
    </w:rPr>
  </w:style>
  <w:style w:type="character" w:customStyle="1" w:styleId="1-0">
    <w:name w:val="ХДВ 1-й отступ Знак Знак"/>
    <w:link w:val="1-"/>
    <w:locked/>
    <w:rsid w:val="002E1E94"/>
    <w:rPr>
      <w:rFonts w:eastAsia="Arial Unicode MS"/>
      <w:spacing w:val="-4"/>
      <w:lang w:val="x-none" w:eastAsia="x-none"/>
    </w:rPr>
  </w:style>
  <w:style w:type="paragraph" w:customStyle="1" w:styleId="210">
    <w:name w:val="Основной текст (2)1"/>
    <w:basedOn w:val="a"/>
    <w:uiPriority w:val="99"/>
    <w:rsid w:val="00C75348"/>
    <w:pPr>
      <w:widowControl w:val="0"/>
      <w:shd w:val="clear" w:color="auto" w:fill="FFFFFF"/>
      <w:spacing w:before="240" w:after="240" w:line="240" w:lineRule="atLeast"/>
      <w:jc w:val="both"/>
    </w:pPr>
    <w:rPr>
      <w:rFonts w:eastAsia="Arial Unicode MS"/>
      <w:sz w:val="20"/>
      <w:szCs w:val="20"/>
    </w:rPr>
  </w:style>
  <w:style w:type="paragraph" w:styleId="32">
    <w:name w:val="Body Text 3"/>
    <w:basedOn w:val="a"/>
    <w:link w:val="33"/>
    <w:rsid w:val="007F31E9"/>
    <w:pPr>
      <w:jc w:val="both"/>
    </w:pPr>
    <w:rPr>
      <w:szCs w:val="20"/>
    </w:rPr>
  </w:style>
  <w:style w:type="character" w:customStyle="1" w:styleId="33">
    <w:name w:val="Основной текст 3 Знак"/>
    <w:basedOn w:val="a0"/>
    <w:link w:val="32"/>
    <w:rsid w:val="007F31E9"/>
    <w:rPr>
      <w:sz w:val="24"/>
    </w:rPr>
  </w:style>
  <w:style w:type="paragraph" w:styleId="afc">
    <w:name w:val="Body Text"/>
    <w:basedOn w:val="a"/>
    <w:link w:val="afd"/>
    <w:unhideWhenUsed/>
    <w:rsid w:val="00CE19FC"/>
    <w:pPr>
      <w:spacing w:after="120"/>
    </w:pPr>
  </w:style>
  <w:style w:type="character" w:customStyle="1" w:styleId="afd">
    <w:name w:val="Основной текст Знак"/>
    <w:basedOn w:val="a0"/>
    <w:link w:val="afc"/>
    <w:rsid w:val="00CE19FC"/>
    <w:rPr>
      <w:sz w:val="24"/>
      <w:szCs w:val="24"/>
    </w:rPr>
  </w:style>
  <w:style w:type="paragraph" w:customStyle="1" w:styleId="14">
    <w:name w:val="Название1"/>
    <w:basedOn w:val="a"/>
    <w:qFormat/>
    <w:rsid w:val="00CE19FC"/>
    <w:pPr>
      <w:jc w:val="center"/>
    </w:pPr>
    <w:rPr>
      <w:b/>
      <w:sz w:val="22"/>
      <w:szCs w:val="20"/>
    </w:rPr>
  </w:style>
  <w:style w:type="character" w:customStyle="1" w:styleId="afe">
    <w:name w:val="Название Знак"/>
    <w:rsid w:val="00CE19FC"/>
    <w:rPr>
      <w:b/>
      <w:sz w:val="22"/>
    </w:rPr>
  </w:style>
  <w:style w:type="character" w:customStyle="1" w:styleId="220">
    <w:name w:val="Заголовок №2 (2)_"/>
    <w:link w:val="221"/>
    <w:uiPriority w:val="99"/>
    <w:locked/>
    <w:rsid w:val="000F35F4"/>
    <w:rPr>
      <w:shd w:val="clear" w:color="auto" w:fill="FFFFFF"/>
    </w:rPr>
  </w:style>
  <w:style w:type="character" w:customStyle="1" w:styleId="23">
    <w:name w:val="Заголовок №2_"/>
    <w:link w:val="24"/>
    <w:uiPriority w:val="99"/>
    <w:locked/>
    <w:rsid w:val="000F35F4"/>
    <w:rPr>
      <w:b/>
      <w:bCs/>
      <w:sz w:val="21"/>
      <w:szCs w:val="21"/>
      <w:shd w:val="clear" w:color="auto" w:fill="FFFFFF"/>
    </w:rPr>
  </w:style>
  <w:style w:type="paragraph" w:customStyle="1" w:styleId="221">
    <w:name w:val="Заголовок №2 (2)"/>
    <w:basedOn w:val="a"/>
    <w:link w:val="220"/>
    <w:uiPriority w:val="99"/>
    <w:rsid w:val="000F35F4"/>
    <w:pPr>
      <w:widowControl w:val="0"/>
      <w:shd w:val="clear" w:color="auto" w:fill="FFFFFF"/>
      <w:spacing w:after="60" w:line="240" w:lineRule="atLeast"/>
      <w:jc w:val="center"/>
      <w:outlineLvl w:val="1"/>
    </w:pPr>
    <w:rPr>
      <w:sz w:val="20"/>
      <w:szCs w:val="20"/>
    </w:rPr>
  </w:style>
  <w:style w:type="paragraph" w:customStyle="1" w:styleId="24">
    <w:name w:val="Заголовок №2"/>
    <w:basedOn w:val="a"/>
    <w:link w:val="23"/>
    <w:uiPriority w:val="99"/>
    <w:rsid w:val="000F35F4"/>
    <w:pPr>
      <w:widowControl w:val="0"/>
      <w:shd w:val="clear" w:color="auto" w:fill="FFFFFF"/>
      <w:spacing w:before="180" w:line="252" w:lineRule="exact"/>
      <w:ind w:hanging="1300"/>
      <w:jc w:val="both"/>
      <w:outlineLvl w:val="1"/>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0056">
      <w:bodyDiv w:val="1"/>
      <w:marLeft w:val="0"/>
      <w:marRight w:val="0"/>
      <w:marTop w:val="0"/>
      <w:marBottom w:val="0"/>
      <w:divBdr>
        <w:top w:val="none" w:sz="0" w:space="0" w:color="auto"/>
        <w:left w:val="none" w:sz="0" w:space="0" w:color="auto"/>
        <w:bottom w:val="none" w:sz="0" w:space="0" w:color="auto"/>
        <w:right w:val="none" w:sz="0" w:space="0" w:color="auto"/>
      </w:divBdr>
      <w:divsChild>
        <w:div w:id="1227909875">
          <w:marLeft w:val="0"/>
          <w:marRight w:val="0"/>
          <w:marTop w:val="0"/>
          <w:marBottom w:val="0"/>
          <w:divBdr>
            <w:top w:val="none" w:sz="0" w:space="0" w:color="auto"/>
            <w:left w:val="none" w:sz="0" w:space="0" w:color="auto"/>
            <w:bottom w:val="none" w:sz="0" w:space="0" w:color="auto"/>
            <w:right w:val="none" w:sz="0" w:space="0" w:color="auto"/>
          </w:divBdr>
          <w:divsChild>
            <w:div w:id="566572615">
              <w:marLeft w:val="0"/>
              <w:marRight w:val="0"/>
              <w:marTop w:val="0"/>
              <w:marBottom w:val="0"/>
              <w:divBdr>
                <w:top w:val="none" w:sz="0" w:space="0" w:color="auto"/>
                <w:left w:val="none" w:sz="0" w:space="0" w:color="auto"/>
                <w:bottom w:val="none" w:sz="0" w:space="0" w:color="auto"/>
                <w:right w:val="none" w:sz="0" w:space="0" w:color="auto"/>
              </w:divBdr>
              <w:divsChild>
                <w:div w:id="656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5237">
      <w:bodyDiv w:val="1"/>
      <w:marLeft w:val="0"/>
      <w:marRight w:val="0"/>
      <w:marTop w:val="0"/>
      <w:marBottom w:val="0"/>
      <w:divBdr>
        <w:top w:val="none" w:sz="0" w:space="0" w:color="auto"/>
        <w:left w:val="none" w:sz="0" w:space="0" w:color="auto"/>
        <w:bottom w:val="none" w:sz="0" w:space="0" w:color="auto"/>
        <w:right w:val="none" w:sz="0" w:space="0" w:color="auto"/>
      </w:divBdr>
    </w:div>
    <w:div w:id="140076718">
      <w:bodyDiv w:val="1"/>
      <w:marLeft w:val="0"/>
      <w:marRight w:val="0"/>
      <w:marTop w:val="0"/>
      <w:marBottom w:val="0"/>
      <w:divBdr>
        <w:top w:val="none" w:sz="0" w:space="0" w:color="auto"/>
        <w:left w:val="none" w:sz="0" w:space="0" w:color="auto"/>
        <w:bottom w:val="none" w:sz="0" w:space="0" w:color="auto"/>
        <w:right w:val="none" w:sz="0" w:space="0" w:color="auto"/>
      </w:divBdr>
    </w:div>
    <w:div w:id="141512220">
      <w:bodyDiv w:val="1"/>
      <w:marLeft w:val="0"/>
      <w:marRight w:val="0"/>
      <w:marTop w:val="0"/>
      <w:marBottom w:val="0"/>
      <w:divBdr>
        <w:top w:val="none" w:sz="0" w:space="0" w:color="auto"/>
        <w:left w:val="none" w:sz="0" w:space="0" w:color="auto"/>
        <w:bottom w:val="none" w:sz="0" w:space="0" w:color="auto"/>
        <w:right w:val="none" w:sz="0" w:space="0" w:color="auto"/>
      </w:divBdr>
    </w:div>
    <w:div w:id="158081196">
      <w:bodyDiv w:val="1"/>
      <w:marLeft w:val="0"/>
      <w:marRight w:val="0"/>
      <w:marTop w:val="0"/>
      <w:marBottom w:val="0"/>
      <w:divBdr>
        <w:top w:val="none" w:sz="0" w:space="0" w:color="auto"/>
        <w:left w:val="none" w:sz="0" w:space="0" w:color="auto"/>
        <w:bottom w:val="none" w:sz="0" w:space="0" w:color="auto"/>
        <w:right w:val="none" w:sz="0" w:space="0" w:color="auto"/>
      </w:divBdr>
    </w:div>
    <w:div w:id="307437460">
      <w:bodyDiv w:val="1"/>
      <w:marLeft w:val="0"/>
      <w:marRight w:val="0"/>
      <w:marTop w:val="0"/>
      <w:marBottom w:val="0"/>
      <w:divBdr>
        <w:top w:val="none" w:sz="0" w:space="0" w:color="auto"/>
        <w:left w:val="none" w:sz="0" w:space="0" w:color="auto"/>
        <w:bottom w:val="none" w:sz="0" w:space="0" w:color="auto"/>
        <w:right w:val="none" w:sz="0" w:space="0" w:color="auto"/>
      </w:divBdr>
    </w:div>
    <w:div w:id="366570391">
      <w:bodyDiv w:val="1"/>
      <w:marLeft w:val="0"/>
      <w:marRight w:val="0"/>
      <w:marTop w:val="0"/>
      <w:marBottom w:val="0"/>
      <w:divBdr>
        <w:top w:val="none" w:sz="0" w:space="0" w:color="auto"/>
        <w:left w:val="none" w:sz="0" w:space="0" w:color="auto"/>
        <w:bottom w:val="none" w:sz="0" w:space="0" w:color="auto"/>
        <w:right w:val="none" w:sz="0" w:space="0" w:color="auto"/>
      </w:divBdr>
    </w:div>
    <w:div w:id="393091272">
      <w:bodyDiv w:val="1"/>
      <w:marLeft w:val="0"/>
      <w:marRight w:val="0"/>
      <w:marTop w:val="0"/>
      <w:marBottom w:val="0"/>
      <w:divBdr>
        <w:top w:val="none" w:sz="0" w:space="0" w:color="auto"/>
        <w:left w:val="none" w:sz="0" w:space="0" w:color="auto"/>
        <w:bottom w:val="none" w:sz="0" w:space="0" w:color="auto"/>
        <w:right w:val="none" w:sz="0" w:space="0" w:color="auto"/>
      </w:divBdr>
    </w:div>
    <w:div w:id="426654044">
      <w:bodyDiv w:val="1"/>
      <w:marLeft w:val="0"/>
      <w:marRight w:val="0"/>
      <w:marTop w:val="0"/>
      <w:marBottom w:val="0"/>
      <w:divBdr>
        <w:top w:val="none" w:sz="0" w:space="0" w:color="auto"/>
        <w:left w:val="none" w:sz="0" w:space="0" w:color="auto"/>
        <w:bottom w:val="none" w:sz="0" w:space="0" w:color="auto"/>
        <w:right w:val="none" w:sz="0" w:space="0" w:color="auto"/>
      </w:divBdr>
    </w:div>
    <w:div w:id="432752620">
      <w:bodyDiv w:val="1"/>
      <w:marLeft w:val="0"/>
      <w:marRight w:val="0"/>
      <w:marTop w:val="0"/>
      <w:marBottom w:val="0"/>
      <w:divBdr>
        <w:top w:val="none" w:sz="0" w:space="0" w:color="auto"/>
        <w:left w:val="none" w:sz="0" w:space="0" w:color="auto"/>
        <w:bottom w:val="none" w:sz="0" w:space="0" w:color="auto"/>
        <w:right w:val="none" w:sz="0" w:space="0" w:color="auto"/>
      </w:divBdr>
    </w:div>
    <w:div w:id="442381472">
      <w:bodyDiv w:val="1"/>
      <w:marLeft w:val="0"/>
      <w:marRight w:val="0"/>
      <w:marTop w:val="0"/>
      <w:marBottom w:val="0"/>
      <w:divBdr>
        <w:top w:val="none" w:sz="0" w:space="0" w:color="auto"/>
        <w:left w:val="none" w:sz="0" w:space="0" w:color="auto"/>
        <w:bottom w:val="none" w:sz="0" w:space="0" w:color="auto"/>
        <w:right w:val="none" w:sz="0" w:space="0" w:color="auto"/>
      </w:divBdr>
    </w:div>
    <w:div w:id="446504885">
      <w:bodyDiv w:val="1"/>
      <w:marLeft w:val="0"/>
      <w:marRight w:val="0"/>
      <w:marTop w:val="0"/>
      <w:marBottom w:val="0"/>
      <w:divBdr>
        <w:top w:val="none" w:sz="0" w:space="0" w:color="auto"/>
        <w:left w:val="none" w:sz="0" w:space="0" w:color="auto"/>
        <w:bottom w:val="none" w:sz="0" w:space="0" w:color="auto"/>
        <w:right w:val="none" w:sz="0" w:space="0" w:color="auto"/>
      </w:divBdr>
    </w:div>
    <w:div w:id="455105445">
      <w:bodyDiv w:val="1"/>
      <w:marLeft w:val="0"/>
      <w:marRight w:val="0"/>
      <w:marTop w:val="0"/>
      <w:marBottom w:val="0"/>
      <w:divBdr>
        <w:top w:val="none" w:sz="0" w:space="0" w:color="auto"/>
        <w:left w:val="none" w:sz="0" w:space="0" w:color="auto"/>
        <w:bottom w:val="none" w:sz="0" w:space="0" w:color="auto"/>
        <w:right w:val="none" w:sz="0" w:space="0" w:color="auto"/>
      </w:divBdr>
    </w:div>
    <w:div w:id="463079477">
      <w:bodyDiv w:val="1"/>
      <w:marLeft w:val="0"/>
      <w:marRight w:val="0"/>
      <w:marTop w:val="0"/>
      <w:marBottom w:val="0"/>
      <w:divBdr>
        <w:top w:val="none" w:sz="0" w:space="0" w:color="auto"/>
        <w:left w:val="none" w:sz="0" w:space="0" w:color="auto"/>
        <w:bottom w:val="none" w:sz="0" w:space="0" w:color="auto"/>
        <w:right w:val="none" w:sz="0" w:space="0" w:color="auto"/>
      </w:divBdr>
    </w:div>
    <w:div w:id="482699178">
      <w:bodyDiv w:val="1"/>
      <w:marLeft w:val="0"/>
      <w:marRight w:val="0"/>
      <w:marTop w:val="0"/>
      <w:marBottom w:val="0"/>
      <w:divBdr>
        <w:top w:val="none" w:sz="0" w:space="0" w:color="auto"/>
        <w:left w:val="none" w:sz="0" w:space="0" w:color="auto"/>
        <w:bottom w:val="none" w:sz="0" w:space="0" w:color="auto"/>
        <w:right w:val="none" w:sz="0" w:space="0" w:color="auto"/>
      </w:divBdr>
    </w:div>
    <w:div w:id="570122873">
      <w:bodyDiv w:val="1"/>
      <w:marLeft w:val="0"/>
      <w:marRight w:val="0"/>
      <w:marTop w:val="0"/>
      <w:marBottom w:val="0"/>
      <w:divBdr>
        <w:top w:val="none" w:sz="0" w:space="0" w:color="auto"/>
        <w:left w:val="none" w:sz="0" w:space="0" w:color="auto"/>
        <w:bottom w:val="none" w:sz="0" w:space="0" w:color="auto"/>
        <w:right w:val="none" w:sz="0" w:space="0" w:color="auto"/>
      </w:divBdr>
    </w:div>
    <w:div w:id="708333217">
      <w:bodyDiv w:val="1"/>
      <w:marLeft w:val="0"/>
      <w:marRight w:val="0"/>
      <w:marTop w:val="0"/>
      <w:marBottom w:val="0"/>
      <w:divBdr>
        <w:top w:val="none" w:sz="0" w:space="0" w:color="auto"/>
        <w:left w:val="none" w:sz="0" w:space="0" w:color="auto"/>
        <w:bottom w:val="none" w:sz="0" w:space="0" w:color="auto"/>
        <w:right w:val="none" w:sz="0" w:space="0" w:color="auto"/>
      </w:divBdr>
    </w:div>
    <w:div w:id="832917218">
      <w:bodyDiv w:val="1"/>
      <w:marLeft w:val="0"/>
      <w:marRight w:val="0"/>
      <w:marTop w:val="0"/>
      <w:marBottom w:val="0"/>
      <w:divBdr>
        <w:top w:val="none" w:sz="0" w:space="0" w:color="auto"/>
        <w:left w:val="none" w:sz="0" w:space="0" w:color="auto"/>
        <w:bottom w:val="none" w:sz="0" w:space="0" w:color="auto"/>
        <w:right w:val="none" w:sz="0" w:space="0" w:color="auto"/>
      </w:divBdr>
    </w:div>
    <w:div w:id="926765051">
      <w:bodyDiv w:val="1"/>
      <w:marLeft w:val="0"/>
      <w:marRight w:val="0"/>
      <w:marTop w:val="0"/>
      <w:marBottom w:val="0"/>
      <w:divBdr>
        <w:top w:val="none" w:sz="0" w:space="0" w:color="auto"/>
        <w:left w:val="none" w:sz="0" w:space="0" w:color="auto"/>
        <w:bottom w:val="none" w:sz="0" w:space="0" w:color="auto"/>
        <w:right w:val="none" w:sz="0" w:space="0" w:color="auto"/>
      </w:divBdr>
    </w:div>
    <w:div w:id="983000586">
      <w:bodyDiv w:val="1"/>
      <w:marLeft w:val="0"/>
      <w:marRight w:val="0"/>
      <w:marTop w:val="0"/>
      <w:marBottom w:val="0"/>
      <w:divBdr>
        <w:top w:val="none" w:sz="0" w:space="0" w:color="auto"/>
        <w:left w:val="none" w:sz="0" w:space="0" w:color="auto"/>
        <w:bottom w:val="none" w:sz="0" w:space="0" w:color="auto"/>
        <w:right w:val="none" w:sz="0" w:space="0" w:color="auto"/>
      </w:divBdr>
    </w:div>
    <w:div w:id="1147287220">
      <w:bodyDiv w:val="1"/>
      <w:marLeft w:val="0"/>
      <w:marRight w:val="0"/>
      <w:marTop w:val="0"/>
      <w:marBottom w:val="0"/>
      <w:divBdr>
        <w:top w:val="none" w:sz="0" w:space="0" w:color="auto"/>
        <w:left w:val="none" w:sz="0" w:space="0" w:color="auto"/>
        <w:bottom w:val="none" w:sz="0" w:space="0" w:color="auto"/>
        <w:right w:val="none" w:sz="0" w:space="0" w:color="auto"/>
      </w:divBdr>
    </w:div>
    <w:div w:id="1149596139">
      <w:bodyDiv w:val="1"/>
      <w:marLeft w:val="0"/>
      <w:marRight w:val="0"/>
      <w:marTop w:val="0"/>
      <w:marBottom w:val="0"/>
      <w:divBdr>
        <w:top w:val="none" w:sz="0" w:space="0" w:color="auto"/>
        <w:left w:val="none" w:sz="0" w:space="0" w:color="auto"/>
        <w:bottom w:val="none" w:sz="0" w:space="0" w:color="auto"/>
        <w:right w:val="none" w:sz="0" w:space="0" w:color="auto"/>
      </w:divBdr>
    </w:div>
    <w:div w:id="1183325342">
      <w:bodyDiv w:val="1"/>
      <w:marLeft w:val="0"/>
      <w:marRight w:val="0"/>
      <w:marTop w:val="0"/>
      <w:marBottom w:val="0"/>
      <w:divBdr>
        <w:top w:val="none" w:sz="0" w:space="0" w:color="auto"/>
        <w:left w:val="none" w:sz="0" w:space="0" w:color="auto"/>
        <w:bottom w:val="none" w:sz="0" w:space="0" w:color="auto"/>
        <w:right w:val="none" w:sz="0" w:space="0" w:color="auto"/>
      </w:divBdr>
    </w:div>
    <w:div w:id="1223374205">
      <w:bodyDiv w:val="1"/>
      <w:marLeft w:val="0"/>
      <w:marRight w:val="0"/>
      <w:marTop w:val="0"/>
      <w:marBottom w:val="0"/>
      <w:divBdr>
        <w:top w:val="none" w:sz="0" w:space="0" w:color="auto"/>
        <w:left w:val="none" w:sz="0" w:space="0" w:color="auto"/>
        <w:bottom w:val="none" w:sz="0" w:space="0" w:color="auto"/>
        <w:right w:val="none" w:sz="0" w:space="0" w:color="auto"/>
      </w:divBdr>
    </w:div>
    <w:div w:id="1321351423">
      <w:bodyDiv w:val="1"/>
      <w:marLeft w:val="0"/>
      <w:marRight w:val="0"/>
      <w:marTop w:val="0"/>
      <w:marBottom w:val="0"/>
      <w:divBdr>
        <w:top w:val="none" w:sz="0" w:space="0" w:color="auto"/>
        <w:left w:val="none" w:sz="0" w:space="0" w:color="auto"/>
        <w:bottom w:val="none" w:sz="0" w:space="0" w:color="auto"/>
        <w:right w:val="none" w:sz="0" w:space="0" w:color="auto"/>
      </w:divBdr>
    </w:div>
    <w:div w:id="1328558052">
      <w:bodyDiv w:val="1"/>
      <w:marLeft w:val="0"/>
      <w:marRight w:val="0"/>
      <w:marTop w:val="0"/>
      <w:marBottom w:val="0"/>
      <w:divBdr>
        <w:top w:val="none" w:sz="0" w:space="0" w:color="auto"/>
        <w:left w:val="none" w:sz="0" w:space="0" w:color="auto"/>
        <w:bottom w:val="none" w:sz="0" w:space="0" w:color="auto"/>
        <w:right w:val="none" w:sz="0" w:space="0" w:color="auto"/>
      </w:divBdr>
    </w:div>
    <w:div w:id="1405833684">
      <w:bodyDiv w:val="1"/>
      <w:marLeft w:val="0"/>
      <w:marRight w:val="0"/>
      <w:marTop w:val="0"/>
      <w:marBottom w:val="0"/>
      <w:divBdr>
        <w:top w:val="none" w:sz="0" w:space="0" w:color="auto"/>
        <w:left w:val="none" w:sz="0" w:space="0" w:color="auto"/>
        <w:bottom w:val="none" w:sz="0" w:space="0" w:color="auto"/>
        <w:right w:val="none" w:sz="0" w:space="0" w:color="auto"/>
      </w:divBdr>
    </w:div>
    <w:div w:id="1408724470">
      <w:bodyDiv w:val="1"/>
      <w:marLeft w:val="0"/>
      <w:marRight w:val="0"/>
      <w:marTop w:val="0"/>
      <w:marBottom w:val="0"/>
      <w:divBdr>
        <w:top w:val="none" w:sz="0" w:space="0" w:color="auto"/>
        <w:left w:val="none" w:sz="0" w:space="0" w:color="auto"/>
        <w:bottom w:val="none" w:sz="0" w:space="0" w:color="auto"/>
        <w:right w:val="none" w:sz="0" w:space="0" w:color="auto"/>
      </w:divBdr>
    </w:div>
    <w:div w:id="1434090955">
      <w:bodyDiv w:val="1"/>
      <w:marLeft w:val="0"/>
      <w:marRight w:val="0"/>
      <w:marTop w:val="0"/>
      <w:marBottom w:val="0"/>
      <w:divBdr>
        <w:top w:val="none" w:sz="0" w:space="0" w:color="auto"/>
        <w:left w:val="none" w:sz="0" w:space="0" w:color="auto"/>
        <w:bottom w:val="none" w:sz="0" w:space="0" w:color="auto"/>
        <w:right w:val="none" w:sz="0" w:space="0" w:color="auto"/>
      </w:divBdr>
    </w:div>
    <w:div w:id="1444033211">
      <w:bodyDiv w:val="1"/>
      <w:marLeft w:val="0"/>
      <w:marRight w:val="0"/>
      <w:marTop w:val="0"/>
      <w:marBottom w:val="0"/>
      <w:divBdr>
        <w:top w:val="none" w:sz="0" w:space="0" w:color="auto"/>
        <w:left w:val="none" w:sz="0" w:space="0" w:color="auto"/>
        <w:bottom w:val="none" w:sz="0" w:space="0" w:color="auto"/>
        <w:right w:val="none" w:sz="0" w:space="0" w:color="auto"/>
      </w:divBdr>
    </w:div>
    <w:div w:id="1566330361">
      <w:bodyDiv w:val="1"/>
      <w:marLeft w:val="0"/>
      <w:marRight w:val="0"/>
      <w:marTop w:val="0"/>
      <w:marBottom w:val="0"/>
      <w:divBdr>
        <w:top w:val="none" w:sz="0" w:space="0" w:color="auto"/>
        <w:left w:val="none" w:sz="0" w:space="0" w:color="auto"/>
        <w:bottom w:val="none" w:sz="0" w:space="0" w:color="auto"/>
        <w:right w:val="none" w:sz="0" w:space="0" w:color="auto"/>
      </w:divBdr>
    </w:div>
    <w:div w:id="1614097161">
      <w:bodyDiv w:val="1"/>
      <w:marLeft w:val="0"/>
      <w:marRight w:val="0"/>
      <w:marTop w:val="0"/>
      <w:marBottom w:val="0"/>
      <w:divBdr>
        <w:top w:val="none" w:sz="0" w:space="0" w:color="auto"/>
        <w:left w:val="none" w:sz="0" w:space="0" w:color="auto"/>
        <w:bottom w:val="none" w:sz="0" w:space="0" w:color="auto"/>
        <w:right w:val="none" w:sz="0" w:space="0" w:color="auto"/>
      </w:divBdr>
    </w:div>
    <w:div w:id="1810972004">
      <w:bodyDiv w:val="1"/>
      <w:marLeft w:val="0"/>
      <w:marRight w:val="0"/>
      <w:marTop w:val="0"/>
      <w:marBottom w:val="0"/>
      <w:divBdr>
        <w:top w:val="none" w:sz="0" w:space="0" w:color="auto"/>
        <w:left w:val="none" w:sz="0" w:space="0" w:color="auto"/>
        <w:bottom w:val="none" w:sz="0" w:space="0" w:color="auto"/>
        <w:right w:val="none" w:sz="0" w:space="0" w:color="auto"/>
      </w:divBdr>
    </w:div>
    <w:div w:id="1837305779">
      <w:bodyDiv w:val="1"/>
      <w:marLeft w:val="0"/>
      <w:marRight w:val="0"/>
      <w:marTop w:val="0"/>
      <w:marBottom w:val="0"/>
      <w:divBdr>
        <w:top w:val="none" w:sz="0" w:space="0" w:color="auto"/>
        <w:left w:val="none" w:sz="0" w:space="0" w:color="auto"/>
        <w:bottom w:val="none" w:sz="0" w:space="0" w:color="auto"/>
        <w:right w:val="none" w:sz="0" w:space="0" w:color="auto"/>
      </w:divBdr>
    </w:div>
    <w:div w:id="1919093068">
      <w:bodyDiv w:val="1"/>
      <w:marLeft w:val="0"/>
      <w:marRight w:val="0"/>
      <w:marTop w:val="0"/>
      <w:marBottom w:val="0"/>
      <w:divBdr>
        <w:top w:val="none" w:sz="0" w:space="0" w:color="auto"/>
        <w:left w:val="none" w:sz="0" w:space="0" w:color="auto"/>
        <w:bottom w:val="none" w:sz="0" w:space="0" w:color="auto"/>
        <w:right w:val="none" w:sz="0" w:space="0" w:color="auto"/>
      </w:divBdr>
    </w:div>
    <w:div w:id="212114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F6B47D7F11A80E4A51F68A863909790FF7B77040378C9BF0547912DD806759766F8A1D7E2391A4FC3AE883685D6786A6ECBE130AAE535x5f5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113F2B-86BD-4FB2-8C78-D9828446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6377</Words>
  <Characters>46612</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ДОГОВОР № 1/СД</vt:lpstr>
    </vt:vector>
  </TitlesOfParts>
  <Company>Golden Telecom</Company>
  <LinksUpToDate>false</LinksUpToDate>
  <CharactersWithSpaces>52884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1/СД</dc:title>
  <dc:subject/>
  <dc:creator>Сергей Мохнарь</dc:creator>
  <cp:keywords/>
  <cp:lastModifiedBy>Екатерина</cp:lastModifiedBy>
  <cp:revision>7</cp:revision>
  <cp:lastPrinted>2021-05-04T09:19:00Z</cp:lastPrinted>
  <dcterms:created xsi:type="dcterms:W3CDTF">2021-07-26T13:27:00Z</dcterms:created>
  <dcterms:modified xsi:type="dcterms:W3CDTF">2021-08-05T15:16:00Z</dcterms:modified>
</cp:coreProperties>
</file>